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4D4" w:rsidRPr="003B71BE" w:rsidRDefault="00330D2E" w:rsidP="003B71BE">
      <w:pPr>
        <w:ind w:firstLine="0"/>
        <w:jc w:val="left"/>
        <w:rPr>
          <w:b/>
          <w:lang w:val="en-GB"/>
        </w:rPr>
      </w:pPr>
      <w:r w:rsidRPr="003B71BE">
        <w:rPr>
          <w:b/>
          <w:lang w:val="en-GB"/>
        </w:rPr>
        <w:t xml:space="preserve">NEW INFORMATION </w:t>
      </w:r>
      <w:r w:rsidR="009414D4" w:rsidRPr="003B71BE">
        <w:rPr>
          <w:b/>
          <w:lang w:val="en-GB"/>
        </w:rPr>
        <w:t xml:space="preserve"> FROM A</w:t>
      </w:r>
      <w:r w:rsidRPr="003B71BE">
        <w:rPr>
          <w:b/>
          <w:lang w:val="en-GB"/>
        </w:rPr>
        <w:t xml:space="preserve"> SICILIAN</w:t>
      </w:r>
      <w:r w:rsidR="009414D4" w:rsidRPr="003B71BE">
        <w:rPr>
          <w:b/>
          <w:lang w:val="en-GB"/>
        </w:rPr>
        <w:t xml:space="preserve"> JOURNAL</w:t>
      </w:r>
    </w:p>
    <w:p w:rsidR="009414D4" w:rsidRPr="003B71BE" w:rsidRDefault="009414D4" w:rsidP="003B71BE">
      <w:pPr>
        <w:rPr>
          <w:lang w:val="en-GB"/>
        </w:rPr>
      </w:pPr>
      <w:r w:rsidRPr="003B71BE">
        <w:rPr>
          <w:lang w:val="en-GB"/>
        </w:rPr>
        <w:t>Franco Pratesi</w:t>
      </w:r>
      <w:r w:rsidR="00A70C1D" w:rsidRPr="003B71BE">
        <w:rPr>
          <w:lang w:val="en-GB"/>
        </w:rPr>
        <w:t xml:space="preserve"> – 05</w:t>
      </w:r>
      <w:r w:rsidR="00E751B2" w:rsidRPr="003B71BE">
        <w:rPr>
          <w:lang w:val="en-GB"/>
        </w:rPr>
        <w:t>.12.2011</w:t>
      </w:r>
    </w:p>
    <w:p w:rsidR="009414D4" w:rsidRPr="003B71BE" w:rsidRDefault="009414D4">
      <w:pPr>
        <w:rPr>
          <w:lang w:val="en-GB"/>
        </w:rPr>
      </w:pPr>
    </w:p>
    <w:p w:rsidR="00AF1569" w:rsidRPr="003B71BE" w:rsidRDefault="00CC3D14" w:rsidP="00235FB0">
      <w:pPr>
        <w:rPr>
          <w:lang w:val="en-GB"/>
        </w:rPr>
      </w:pPr>
      <w:r w:rsidRPr="003B71BE">
        <w:rPr>
          <w:lang w:val="en-GB"/>
        </w:rPr>
        <w:t>About</w:t>
      </w:r>
      <w:r w:rsidR="00D631A8" w:rsidRPr="003B71BE">
        <w:rPr>
          <w:lang w:val="en-GB"/>
        </w:rPr>
        <w:t xml:space="preserve"> 20 years ago, when I was more active in my research on the history of games, I took the opportunity to visit public archives and libraries in a lot of town</w:t>
      </w:r>
      <w:r w:rsidR="009414D4" w:rsidRPr="003B71BE">
        <w:rPr>
          <w:lang w:val="en-GB"/>
        </w:rPr>
        <w:t>s</w:t>
      </w:r>
      <w:r w:rsidR="00D631A8" w:rsidRPr="003B71BE">
        <w:rPr>
          <w:lang w:val="en-GB"/>
        </w:rPr>
        <w:t xml:space="preserve">. Palermo has been one of them. Starting from Florence, it is about as far as Paris (where I arrived too in my visits) – this means that it is not surprising that </w:t>
      </w:r>
      <w:r w:rsidR="009414D4" w:rsidRPr="003B71BE">
        <w:rPr>
          <w:lang w:val="en-GB"/>
        </w:rPr>
        <w:t xml:space="preserve">only once and only for about a week </w:t>
      </w:r>
      <w:r w:rsidR="00D631A8" w:rsidRPr="003B71BE">
        <w:rPr>
          <w:lang w:val="en-GB"/>
        </w:rPr>
        <w:t xml:space="preserve">I visited the three main locations in Palermo: </w:t>
      </w:r>
      <w:proofErr w:type="spellStart"/>
      <w:r w:rsidR="00D631A8" w:rsidRPr="003B71BE">
        <w:rPr>
          <w:lang w:val="en-GB"/>
        </w:rPr>
        <w:t>Biblioteca</w:t>
      </w:r>
      <w:proofErr w:type="spellEnd"/>
      <w:r w:rsidR="00235FB0" w:rsidRPr="003B71BE">
        <w:rPr>
          <w:lang w:val="en-GB"/>
        </w:rPr>
        <w:t xml:space="preserve"> </w:t>
      </w:r>
      <w:proofErr w:type="spellStart"/>
      <w:r w:rsidR="00235FB0" w:rsidRPr="003B71BE">
        <w:rPr>
          <w:lang w:val="en-GB"/>
        </w:rPr>
        <w:t>centrale</w:t>
      </w:r>
      <w:proofErr w:type="spellEnd"/>
      <w:r w:rsidR="00235FB0" w:rsidRPr="003B71BE">
        <w:rPr>
          <w:lang w:val="en-GB"/>
        </w:rPr>
        <w:t xml:space="preserve"> </w:t>
      </w:r>
      <w:proofErr w:type="spellStart"/>
      <w:r w:rsidR="00235FB0" w:rsidRPr="003B71BE">
        <w:rPr>
          <w:lang w:val="en-GB"/>
        </w:rPr>
        <w:t>della</w:t>
      </w:r>
      <w:proofErr w:type="spellEnd"/>
      <w:r w:rsidR="00235FB0" w:rsidRPr="003B71BE">
        <w:rPr>
          <w:lang w:val="en-GB"/>
        </w:rPr>
        <w:t xml:space="preserve"> </w:t>
      </w:r>
      <w:proofErr w:type="spellStart"/>
      <w:r w:rsidR="00235FB0" w:rsidRPr="003B71BE">
        <w:rPr>
          <w:lang w:val="en-GB"/>
        </w:rPr>
        <w:t>regione</w:t>
      </w:r>
      <w:proofErr w:type="spellEnd"/>
      <w:r w:rsidR="00235FB0" w:rsidRPr="003B71BE">
        <w:rPr>
          <w:lang w:val="en-GB"/>
        </w:rPr>
        <w:t xml:space="preserve"> Sicilia </w:t>
      </w:r>
      <w:r w:rsidR="00235FB0" w:rsidRPr="003B71BE">
        <w:rPr>
          <w:lang w:val="en-US"/>
        </w:rPr>
        <w:t xml:space="preserve">“Alberto </w:t>
      </w:r>
      <w:proofErr w:type="spellStart"/>
      <w:r w:rsidR="00235FB0" w:rsidRPr="003B71BE">
        <w:rPr>
          <w:lang w:val="en-US"/>
        </w:rPr>
        <w:t>Bombace</w:t>
      </w:r>
      <w:proofErr w:type="spellEnd"/>
      <w:r w:rsidR="00235FB0" w:rsidRPr="003B71BE">
        <w:rPr>
          <w:lang w:val="en-US"/>
        </w:rPr>
        <w:t>”</w:t>
      </w:r>
      <w:r w:rsidR="00D631A8" w:rsidRPr="003B71BE">
        <w:rPr>
          <w:lang w:val="en-US"/>
        </w:rPr>
        <w:t xml:space="preserve">, </w:t>
      </w:r>
      <w:proofErr w:type="spellStart"/>
      <w:r w:rsidR="00235FB0" w:rsidRPr="003B71BE">
        <w:rPr>
          <w:lang w:val="en-US"/>
        </w:rPr>
        <w:t>Biblioteca</w:t>
      </w:r>
      <w:proofErr w:type="spellEnd"/>
      <w:r w:rsidR="00235FB0" w:rsidRPr="003B71BE">
        <w:rPr>
          <w:lang w:val="en-US"/>
        </w:rPr>
        <w:t xml:space="preserve"> </w:t>
      </w:r>
      <w:proofErr w:type="spellStart"/>
      <w:r w:rsidR="00235FB0" w:rsidRPr="003B71BE">
        <w:rPr>
          <w:lang w:val="en-US"/>
        </w:rPr>
        <w:t>comunale</w:t>
      </w:r>
      <w:proofErr w:type="spellEnd"/>
      <w:r w:rsidR="00235FB0" w:rsidRPr="003B71BE">
        <w:rPr>
          <w:lang w:val="en-US"/>
        </w:rPr>
        <w:t xml:space="preserve"> in Casa </w:t>
      </w:r>
      <w:proofErr w:type="spellStart"/>
      <w:r w:rsidR="00235FB0" w:rsidRPr="003B71BE">
        <w:rPr>
          <w:lang w:val="en-US"/>
        </w:rPr>
        <w:t>Professa</w:t>
      </w:r>
      <w:proofErr w:type="spellEnd"/>
      <w:r w:rsidR="00235FB0" w:rsidRPr="003B71BE">
        <w:rPr>
          <w:lang w:val="en-US"/>
        </w:rPr>
        <w:t>,</w:t>
      </w:r>
      <w:r w:rsidR="0018233D" w:rsidRPr="003B71BE">
        <w:rPr>
          <w:lang w:val="en-US"/>
        </w:rPr>
        <w:t xml:space="preserve"> (1)</w:t>
      </w:r>
      <w:r w:rsidR="009414D4" w:rsidRPr="003B71BE">
        <w:rPr>
          <w:lang w:val="en-US"/>
        </w:rPr>
        <w:t xml:space="preserve"> and Archivi</w:t>
      </w:r>
      <w:r w:rsidR="00D631A8" w:rsidRPr="003B71BE">
        <w:rPr>
          <w:lang w:val="en-US"/>
        </w:rPr>
        <w:t xml:space="preserve">o di Stato. </w:t>
      </w:r>
      <w:r w:rsidR="00D631A8" w:rsidRPr="003B71BE">
        <w:rPr>
          <w:lang w:val="en-GB"/>
        </w:rPr>
        <w:t xml:space="preserve">All of them are in </w:t>
      </w:r>
      <w:r w:rsidR="009414D4" w:rsidRPr="003B71BE">
        <w:rPr>
          <w:lang w:val="en-GB"/>
        </w:rPr>
        <w:t xml:space="preserve">the </w:t>
      </w:r>
      <w:r w:rsidR="00D631A8" w:rsidRPr="003B71BE">
        <w:rPr>
          <w:lang w:val="en-GB"/>
        </w:rPr>
        <w:t xml:space="preserve">old part of the town and walking in the surrounding </w:t>
      </w:r>
      <w:r w:rsidR="009414D4" w:rsidRPr="003B71BE">
        <w:rPr>
          <w:lang w:val="en-GB"/>
        </w:rPr>
        <w:t>district</w:t>
      </w:r>
      <w:r w:rsidR="00D631A8" w:rsidRPr="003B71BE">
        <w:rPr>
          <w:lang w:val="en-GB"/>
        </w:rPr>
        <w:t xml:space="preserve"> </w:t>
      </w:r>
      <w:r w:rsidR="009414D4" w:rsidRPr="003B71BE">
        <w:rPr>
          <w:lang w:val="en-GB"/>
        </w:rPr>
        <w:t xml:space="preserve">(with </w:t>
      </w:r>
      <w:r w:rsidR="007B4EE6" w:rsidRPr="003B71BE">
        <w:rPr>
          <w:lang w:val="en-GB"/>
        </w:rPr>
        <w:t>a satisfactory</w:t>
      </w:r>
      <w:r w:rsidR="009414D4" w:rsidRPr="003B71BE">
        <w:rPr>
          <w:lang w:val="en-GB"/>
        </w:rPr>
        <w:t xml:space="preserve"> knowledge of what it had been</w:t>
      </w:r>
      <w:r w:rsidR="007B4EE6" w:rsidRPr="003B71BE">
        <w:rPr>
          <w:lang w:val="en-GB"/>
        </w:rPr>
        <w:t xml:space="preserve"> in the past centuries</w:t>
      </w:r>
      <w:r w:rsidR="009414D4" w:rsidRPr="003B71BE">
        <w:rPr>
          <w:lang w:val="en-GB"/>
        </w:rPr>
        <w:t xml:space="preserve">) </w:t>
      </w:r>
      <w:r w:rsidR="00D631A8" w:rsidRPr="003B71BE">
        <w:rPr>
          <w:lang w:val="en-GB"/>
        </w:rPr>
        <w:t>was a pleasant experience</w:t>
      </w:r>
      <w:r w:rsidR="009414D4" w:rsidRPr="003B71BE">
        <w:rPr>
          <w:lang w:val="en-GB"/>
        </w:rPr>
        <w:t>,</w:t>
      </w:r>
      <w:r w:rsidR="00D631A8" w:rsidRPr="003B71BE">
        <w:rPr>
          <w:lang w:val="en-GB"/>
        </w:rPr>
        <w:t xml:space="preserve"> also from the touristic and photographic point of view.</w:t>
      </w:r>
    </w:p>
    <w:p w:rsidR="00D631A8" w:rsidRPr="003B71BE" w:rsidRDefault="00744BE2" w:rsidP="009414D4">
      <w:pPr>
        <w:rPr>
          <w:lang w:val="en-GB"/>
        </w:rPr>
      </w:pPr>
      <w:r w:rsidRPr="003B71BE">
        <w:rPr>
          <w:lang w:val="en-GB"/>
        </w:rPr>
        <w:t xml:space="preserve">In </w:t>
      </w:r>
      <w:r w:rsidR="009414D4" w:rsidRPr="003B71BE">
        <w:rPr>
          <w:lang w:val="en-GB"/>
        </w:rPr>
        <w:t>this</w:t>
      </w:r>
      <w:r w:rsidRPr="003B71BE">
        <w:rPr>
          <w:lang w:val="en-GB"/>
        </w:rPr>
        <w:t xml:space="preserve"> research, I could examine </w:t>
      </w:r>
      <w:r w:rsidR="007E35A3" w:rsidRPr="003B71BE">
        <w:rPr>
          <w:lang w:val="en-GB"/>
        </w:rPr>
        <w:t xml:space="preserve">in Casa </w:t>
      </w:r>
      <w:proofErr w:type="spellStart"/>
      <w:r w:rsidR="007E35A3" w:rsidRPr="003B71BE">
        <w:rPr>
          <w:lang w:val="en-GB"/>
        </w:rPr>
        <w:t>Professa</w:t>
      </w:r>
      <w:proofErr w:type="spellEnd"/>
      <w:r w:rsidR="007E35A3" w:rsidRPr="003B71BE">
        <w:rPr>
          <w:lang w:val="en-GB"/>
        </w:rPr>
        <w:t xml:space="preserve"> (the former Jesuit college)</w:t>
      </w:r>
      <w:r w:rsidR="002F6F72" w:rsidRPr="003B71BE">
        <w:rPr>
          <w:lang w:val="en-GB"/>
        </w:rPr>
        <w:t xml:space="preserve"> </w:t>
      </w:r>
      <w:r w:rsidRPr="003B71BE">
        <w:rPr>
          <w:lang w:val="en-GB"/>
        </w:rPr>
        <w:t xml:space="preserve">the manuscripts of </w:t>
      </w:r>
      <w:proofErr w:type="spellStart"/>
      <w:r w:rsidR="007E7547" w:rsidRPr="003B71BE">
        <w:rPr>
          <w:lang w:val="en-GB"/>
        </w:rPr>
        <w:t>Emanuele</w:t>
      </w:r>
      <w:proofErr w:type="spellEnd"/>
      <w:r w:rsidR="002F6F72" w:rsidRPr="003B71BE">
        <w:rPr>
          <w:lang w:val="en-GB"/>
        </w:rPr>
        <w:t xml:space="preserve"> </w:t>
      </w:r>
      <w:proofErr w:type="spellStart"/>
      <w:r w:rsidR="002F6F72" w:rsidRPr="003B71BE">
        <w:rPr>
          <w:lang w:val="en-GB"/>
        </w:rPr>
        <w:t>Marchese</w:t>
      </w:r>
      <w:proofErr w:type="spellEnd"/>
      <w:r w:rsidR="002F6F72" w:rsidRPr="003B71BE">
        <w:rPr>
          <w:lang w:val="en-GB"/>
        </w:rPr>
        <w:t xml:space="preserve"> of </w:t>
      </w:r>
      <w:proofErr w:type="spellStart"/>
      <w:r w:rsidRPr="003B71BE">
        <w:rPr>
          <w:lang w:val="en-GB"/>
        </w:rPr>
        <w:t>Villabianca</w:t>
      </w:r>
      <w:proofErr w:type="spellEnd"/>
      <w:r w:rsidR="002F6F72" w:rsidRPr="003B71BE">
        <w:rPr>
          <w:lang w:val="en-GB"/>
        </w:rPr>
        <w:t xml:space="preserve"> (1720-1802)</w:t>
      </w:r>
      <w:r w:rsidRPr="003B71BE">
        <w:rPr>
          <w:lang w:val="en-GB"/>
        </w:rPr>
        <w:t xml:space="preserve">, which represented one of the most useful bases for the pioneering work of Michael </w:t>
      </w:r>
      <w:proofErr w:type="spellStart"/>
      <w:r w:rsidRPr="003B71BE">
        <w:rPr>
          <w:lang w:val="en-GB"/>
        </w:rPr>
        <w:t>Dummett</w:t>
      </w:r>
      <w:proofErr w:type="spellEnd"/>
      <w:r w:rsidR="003B71BE">
        <w:rPr>
          <w:lang w:val="en-GB"/>
        </w:rPr>
        <w:t>. (</w:t>
      </w:r>
      <w:r w:rsidR="0018233D" w:rsidRPr="003B71BE">
        <w:rPr>
          <w:lang w:val="en-GB"/>
        </w:rPr>
        <w:t>2)</w:t>
      </w:r>
      <w:r w:rsidR="009414D4" w:rsidRPr="003B71BE">
        <w:rPr>
          <w:lang w:val="en-GB"/>
        </w:rPr>
        <w:t xml:space="preserve"> </w:t>
      </w:r>
      <w:r w:rsidR="00D631A8" w:rsidRPr="003B71BE">
        <w:rPr>
          <w:lang w:val="en-GB"/>
        </w:rPr>
        <w:t>I didn’t have time enough</w:t>
      </w:r>
      <w:r w:rsidR="009414D4" w:rsidRPr="003B71BE">
        <w:rPr>
          <w:lang w:val="en-GB"/>
        </w:rPr>
        <w:t xml:space="preserve"> for an exhaustive search, especially in the </w:t>
      </w:r>
      <w:proofErr w:type="spellStart"/>
      <w:r w:rsidR="009414D4" w:rsidRPr="003B71BE">
        <w:rPr>
          <w:lang w:val="en-GB"/>
        </w:rPr>
        <w:t>ASPa</w:t>
      </w:r>
      <w:proofErr w:type="spellEnd"/>
      <w:r w:rsidR="007E7547" w:rsidRPr="003B71BE">
        <w:rPr>
          <w:lang w:val="en-GB"/>
        </w:rPr>
        <w:t>; i</w:t>
      </w:r>
      <w:r w:rsidR="009414D4" w:rsidRPr="003B71BE">
        <w:rPr>
          <w:lang w:val="en-GB"/>
        </w:rPr>
        <w:t>n any case</w:t>
      </w:r>
      <w:r w:rsidR="00D631A8" w:rsidRPr="003B71BE">
        <w:rPr>
          <w:lang w:val="en-GB"/>
        </w:rPr>
        <w:t>, I was able to find several small new information</w:t>
      </w:r>
      <w:r w:rsidR="009414D4" w:rsidRPr="003B71BE">
        <w:rPr>
          <w:lang w:val="en-GB"/>
        </w:rPr>
        <w:t xml:space="preserve"> </w:t>
      </w:r>
      <w:r w:rsidR="0001370D" w:rsidRPr="003B71BE">
        <w:rPr>
          <w:lang w:val="en-GB"/>
        </w:rPr>
        <w:t>for the history of chess,</w:t>
      </w:r>
      <w:r w:rsidR="003B71BE">
        <w:rPr>
          <w:lang w:val="en-GB"/>
        </w:rPr>
        <w:t xml:space="preserve"> </w:t>
      </w:r>
      <w:r w:rsidR="0018233D" w:rsidRPr="003B71BE">
        <w:rPr>
          <w:lang w:val="en-GB"/>
        </w:rPr>
        <w:t>(3)</w:t>
      </w:r>
      <w:r w:rsidR="0001370D" w:rsidRPr="003B71BE">
        <w:rPr>
          <w:lang w:val="en-GB"/>
        </w:rPr>
        <w:t xml:space="preserve"> and </w:t>
      </w:r>
      <w:r w:rsidR="009414D4" w:rsidRPr="003B71BE">
        <w:rPr>
          <w:lang w:val="en-GB"/>
        </w:rPr>
        <w:t>also</w:t>
      </w:r>
      <w:r w:rsidR="0001370D" w:rsidRPr="003B71BE">
        <w:rPr>
          <w:lang w:val="en-GB"/>
        </w:rPr>
        <w:t xml:space="preserve"> for the history of cards</w:t>
      </w:r>
      <w:r w:rsidR="003B71BE">
        <w:rPr>
          <w:lang w:val="en-GB"/>
        </w:rPr>
        <w:t>. (</w:t>
      </w:r>
      <w:r w:rsidR="0018233D" w:rsidRPr="003B71BE">
        <w:rPr>
          <w:lang w:val="en-GB"/>
        </w:rPr>
        <w:t>4)</w:t>
      </w:r>
    </w:p>
    <w:p w:rsidR="00744BE2" w:rsidRPr="003B71BE" w:rsidRDefault="00744BE2" w:rsidP="009414D4">
      <w:pPr>
        <w:rPr>
          <w:lang w:val="en-GB"/>
        </w:rPr>
      </w:pPr>
      <w:r w:rsidRPr="003B71BE">
        <w:rPr>
          <w:lang w:val="en-GB"/>
        </w:rPr>
        <w:t xml:space="preserve">Recently, my interest on these topics seems to have </w:t>
      </w:r>
      <w:r w:rsidR="009414D4" w:rsidRPr="003B71BE">
        <w:rPr>
          <w:lang w:val="en-GB"/>
        </w:rPr>
        <w:t>experienced a rebirth, but even if I love</w:t>
      </w:r>
      <w:r w:rsidRPr="003B71BE">
        <w:rPr>
          <w:lang w:val="en-GB"/>
        </w:rPr>
        <w:t xml:space="preserve"> the ancient part of Palermo, I am at present not stimulated enough to come back there for continuing my research on old Sicilian games, and playing cards in particular.</w:t>
      </w:r>
      <w:r w:rsidR="009414D4" w:rsidRPr="003B71BE">
        <w:rPr>
          <w:lang w:val="en-GB"/>
        </w:rPr>
        <w:t xml:space="preserve"> </w:t>
      </w:r>
      <w:r w:rsidRPr="003B71BE">
        <w:rPr>
          <w:lang w:val="en-GB"/>
        </w:rPr>
        <w:t>Now, I am interested in continuing my research on Florentine games and these I am studying in the libraries and archives of my own town.</w:t>
      </w:r>
    </w:p>
    <w:p w:rsidR="00744BE2" w:rsidRPr="003B71BE" w:rsidRDefault="00744BE2" w:rsidP="009414D4">
      <w:pPr>
        <w:rPr>
          <w:lang w:val="en-GB"/>
        </w:rPr>
      </w:pPr>
      <w:r w:rsidRPr="003B71BE">
        <w:rPr>
          <w:lang w:val="en-GB"/>
        </w:rPr>
        <w:t>One of these days, however, I</w:t>
      </w:r>
      <w:r w:rsidR="00564443" w:rsidRPr="003B71BE">
        <w:rPr>
          <w:lang w:val="en-GB"/>
        </w:rPr>
        <w:t xml:space="preserve"> </w:t>
      </w:r>
      <w:r w:rsidR="009414D4" w:rsidRPr="003B71BE">
        <w:rPr>
          <w:lang w:val="en-GB"/>
        </w:rPr>
        <w:t>bumped into</w:t>
      </w:r>
      <w:r w:rsidR="00564443" w:rsidRPr="003B71BE">
        <w:rPr>
          <w:lang w:val="en-GB"/>
        </w:rPr>
        <w:t xml:space="preserve"> </w:t>
      </w:r>
      <w:r w:rsidR="009414D4" w:rsidRPr="003B71BE">
        <w:rPr>
          <w:lang w:val="en-GB"/>
        </w:rPr>
        <w:t>a journal</w:t>
      </w:r>
      <w:r w:rsidRPr="003B71BE">
        <w:rPr>
          <w:lang w:val="en-GB"/>
        </w:rPr>
        <w:t xml:space="preserve"> article </w:t>
      </w:r>
      <w:r w:rsidR="0018233D" w:rsidRPr="003B71BE">
        <w:rPr>
          <w:lang w:val="en-GB"/>
        </w:rPr>
        <w:t xml:space="preserve">(5) </w:t>
      </w:r>
      <w:r w:rsidRPr="003B71BE">
        <w:rPr>
          <w:lang w:val="en-GB"/>
        </w:rPr>
        <w:t>that may provide useful information to interested card historians, even without forcing a new visit of mine in the Sicilian archives.</w:t>
      </w:r>
      <w:r w:rsidR="00CB7331" w:rsidRPr="003B71BE">
        <w:rPr>
          <w:lang w:val="en-GB"/>
        </w:rPr>
        <w:t xml:space="preserve"> </w:t>
      </w:r>
      <w:proofErr w:type="spellStart"/>
      <w:r w:rsidR="00CB7331" w:rsidRPr="003B71BE">
        <w:rPr>
          <w:i/>
          <w:lang w:val="en-GB"/>
        </w:rPr>
        <w:t>Kalos</w:t>
      </w:r>
      <w:proofErr w:type="spellEnd"/>
      <w:r w:rsidR="00CB7331" w:rsidRPr="003B71BE">
        <w:rPr>
          <w:lang w:val="en-GB"/>
        </w:rPr>
        <w:t xml:space="preserve"> is</w:t>
      </w:r>
      <w:r w:rsidRPr="003B71BE">
        <w:rPr>
          <w:lang w:val="en-GB"/>
        </w:rPr>
        <w:t xml:space="preserve"> a</w:t>
      </w:r>
      <w:r w:rsidR="00DF604D" w:rsidRPr="003B71BE">
        <w:rPr>
          <w:lang w:val="en-GB"/>
        </w:rPr>
        <w:t xml:space="preserve"> </w:t>
      </w:r>
      <w:r w:rsidR="009414D4" w:rsidRPr="003B71BE">
        <w:rPr>
          <w:lang w:val="en-GB"/>
        </w:rPr>
        <w:t>Sicilian quarterly</w:t>
      </w:r>
      <w:r w:rsidR="00DF604D" w:rsidRPr="003B71BE">
        <w:rPr>
          <w:lang w:val="en-GB"/>
        </w:rPr>
        <w:t xml:space="preserve"> journal, </w:t>
      </w:r>
      <w:r w:rsidR="00CB7331" w:rsidRPr="003B71BE">
        <w:rPr>
          <w:lang w:val="en-GB"/>
        </w:rPr>
        <w:t xml:space="preserve">usually </w:t>
      </w:r>
      <w:r w:rsidR="00DF604D" w:rsidRPr="003B71BE">
        <w:rPr>
          <w:lang w:val="en-GB"/>
        </w:rPr>
        <w:t>published with a</w:t>
      </w:r>
      <w:r w:rsidR="00CB7331" w:rsidRPr="003B71BE">
        <w:rPr>
          <w:lang w:val="en-GB"/>
        </w:rPr>
        <w:t>n extension</w:t>
      </w:r>
      <w:r w:rsidR="00E43C46" w:rsidRPr="003B71BE">
        <w:rPr>
          <w:lang w:val="en-GB"/>
        </w:rPr>
        <w:t xml:space="preserve"> entirely dedicated to </w:t>
      </w:r>
      <w:r w:rsidR="00330D2E" w:rsidRPr="003B71BE">
        <w:rPr>
          <w:lang w:val="en-GB"/>
        </w:rPr>
        <w:t xml:space="preserve">the </w:t>
      </w:r>
      <w:r w:rsidR="00E43C46" w:rsidRPr="003B71BE">
        <w:rPr>
          <w:lang w:val="en-GB"/>
        </w:rPr>
        <w:t>life and works of a Sicilian artist of nowadays</w:t>
      </w:r>
      <w:r w:rsidR="00CB7331" w:rsidRPr="003B71BE">
        <w:rPr>
          <w:lang w:val="en-GB"/>
        </w:rPr>
        <w:t>, or to one of the many interesting places of Sicily. Its first year was 1989</w:t>
      </w:r>
      <w:r w:rsidR="00E43C46" w:rsidRPr="003B71BE">
        <w:rPr>
          <w:lang w:val="en-GB"/>
        </w:rPr>
        <w:t>, and it is published still now.</w:t>
      </w:r>
      <w:r w:rsidR="0018233D" w:rsidRPr="003B71BE">
        <w:rPr>
          <w:lang w:val="en-GB"/>
        </w:rPr>
        <w:t xml:space="preserve"> (6)</w:t>
      </w:r>
      <w:r w:rsidR="00CB7331" w:rsidRPr="003B71BE">
        <w:rPr>
          <w:lang w:val="en-GB"/>
        </w:rPr>
        <w:t xml:space="preserve"> They state that this journal is the most read in Sicily among all th</w:t>
      </w:r>
      <w:r w:rsidR="007E7547" w:rsidRPr="003B71BE">
        <w:rPr>
          <w:lang w:val="en-GB"/>
        </w:rPr>
        <w:t>os</w:t>
      </w:r>
      <w:r w:rsidR="00CB7331" w:rsidRPr="003B71BE">
        <w:rPr>
          <w:lang w:val="en-GB"/>
        </w:rPr>
        <w:t xml:space="preserve">e </w:t>
      </w:r>
      <w:r w:rsidR="007E7547" w:rsidRPr="003B71BE">
        <w:rPr>
          <w:lang w:val="en-GB"/>
        </w:rPr>
        <w:t>published in the region</w:t>
      </w:r>
      <w:r w:rsidR="00CB7331" w:rsidRPr="003B71BE">
        <w:rPr>
          <w:lang w:val="en-GB"/>
        </w:rPr>
        <w:t>.</w:t>
      </w:r>
    </w:p>
    <w:p w:rsidR="00E43C46" w:rsidRPr="003B71BE" w:rsidRDefault="00E43C46" w:rsidP="009414D4">
      <w:pPr>
        <w:rPr>
          <w:lang w:val="en-GB"/>
        </w:rPr>
      </w:pPr>
      <w:r w:rsidRPr="003B71BE">
        <w:rPr>
          <w:lang w:val="en-GB"/>
        </w:rPr>
        <w:t xml:space="preserve">Each article deals with a typical aspect of the Sicilian art or culture, from archaeology, to fine arts, to local habits of the past. It is thus not too surprising that, after </w:t>
      </w:r>
      <w:r w:rsidR="007E7547" w:rsidRPr="003B71BE">
        <w:rPr>
          <w:lang w:val="en-GB"/>
        </w:rPr>
        <w:t xml:space="preserve">more than </w:t>
      </w:r>
      <w:r w:rsidR="00CB7331" w:rsidRPr="003B71BE">
        <w:rPr>
          <w:lang w:val="en-GB"/>
        </w:rPr>
        <w:t>a dozen</w:t>
      </w:r>
      <w:r w:rsidRPr="003B71BE">
        <w:rPr>
          <w:lang w:val="en-GB"/>
        </w:rPr>
        <w:t xml:space="preserve"> years of publication</w:t>
      </w:r>
      <w:r w:rsidR="00CB7331" w:rsidRPr="003B71BE">
        <w:rPr>
          <w:lang w:val="en-GB"/>
        </w:rPr>
        <w:t>,</w:t>
      </w:r>
      <w:r w:rsidRPr="003B71BE">
        <w:rPr>
          <w:lang w:val="en-GB"/>
        </w:rPr>
        <w:t xml:space="preserve"> a specific article </w:t>
      </w:r>
      <w:r w:rsidR="00330D2E" w:rsidRPr="003B71BE">
        <w:rPr>
          <w:lang w:val="en-GB"/>
        </w:rPr>
        <w:t xml:space="preserve">of six pages </w:t>
      </w:r>
      <w:r w:rsidRPr="003B71BE">
        <w:rPr>
          <w:lang w:val="en-GB"/>
        </w:rPr>
        <w:t xml:space="preserve">has been printed </w:t>
      </w:r>
      <w:r w:rsidR="007E7547" w:rsidRPr="003B71BE">
        <w:rPr>
          <w:lang w:val="en-GB"/>
        </w:rPr>
        <w:t xml:space="preserve">there </w:t>
      </w:r>
      <w:r w:rsidRPr="003B71BE">
        <w:rPr>
          <w:lang w:val="en-GB"/>
        </w:rPr>
        <w:t>on Sicilian playing cards and car</w:t>
      </w:r>
      <w:r w:rsidR="00CB7331" w:rsidRPr="003B71BE">
        <w:rPr>
          <w:lang w:val="en-GB"/>
        </w:rPr>
        <w:t>d</w:t>
      </w:r>
      <w:r w:rsidRPr="003B71BE">
        <w:rPr>
          <w:lang w:val="en-GB"/>
        </w:rPr>
        <w:t xml:space="preserve"> games.</w:t>
      </w:r>
      <w:r w:rsidR="00330D2E" w:rsidRPr="003B71BE">
        <w:rPr>
          <w:lang w:val="en-GB"/>
        </w:rPr>
        <w:t xml:space="preserve"> </w:t>
      </w:r>
      <w:r w:rsidRPr="003B71BE">
        <w:rPr>
          <w:lang w:val="en-GB"/>
        </w:rPr>
        <w:t xml:space="preserve">The greatest part of the article </w:t>
      </w:r>
      <w:r w:rsidR="007B4EE6" w:rsidRPr="003B71BE">
        <w:rPr>
          <w:lang w:val="en-GB"/>
        </w:rPr>
        <w:t>illustrates the</w:t>
      </w:r>
      <w:r w:rsidRPr="003B71BE">
        <w:rPr>
          <w:lang w:val="en-GB"/>
        </w:rPr>
        <w:t xml:space="preserve"> local </w:t>
      </w:r>
      <w:r w:rsidR="007E7547" w:rsidRPr="003B71BE">
        <w:rPr>
          <w:lang w:val="en-GB"/>
        </w:rPr>
        <w:t>aspects</w:t>
      </w:r>
      <w:r w:rsidRPr="003B71BE">
        <w:rPr>
          <w:lang w:val="en-GB"/>
        </w:rPr>
        <w:t xml:space="preserve"> of the most recent centuries, including colour reproduction</w:t>
      </w:r>
      <w:r w:rsidR="00330D2E" w:rsidRPr="003B71BE">
        <w:rPr>
          <w:lang w:val="en-GB"/>
        </w:rPr>
        <w:t>s</w:t>
      </w:r>
      <w:r w:rsidRPr="003B71BE">
        <w:rPr>
          <w:lang w:val="en-GB"/>
        </w:rPr>
        <w:t xml:space="preserve"> of typical cards, names of </w:t>
      </w:r>
      <w:r w:rsidR="00CB7331" w:rsidRPr="003B71BE">
        <w:rPr>
          <w:lang w:val="en-GB"/>
        </w:rPr>
        <w:t xml:space="preserve">card </w:t>
      </w:r>
      <w:r w:rsidRPr="003B71BE">
        <w:rPr>
          <w:lang w:val="en-GB"/>
        </w:rPr>
        <w:t xml:space="preserve">games, and even </w:t>
      </w:r>
      <w:r w:rsidR="00CB7331" w:rsidRPr="003B71BE">
        <w:rPr>
          <w:lang w:val="en-GB"/>
        </w:rPr>
        <w:t>words</w:t>
      </w:r>
      <w:r w:rsidRPr="003B71BE">
        <w:rPr>
          <w:lang w:val="en-GB"/>
        </w:rPr>
        <w:t xml:space="preserve"> </w:t>
      </w:r>
      <w:r w:rsidR="00CB7331" w:rsidRPr="003B71BE">
        <w:rPr>
          <w:lang w:val="en-GB"/>
        </w:rPr>
        <w:t xml:space="preserve">used in playing, </w:t>
      </w:r>
      <w:r w:rsidRPr="003B71BE">
        <w:rPr>
          <w:lang w:val="en-GB"/>
        </w:rPr>
        <w:t xml:space="preserve">hardly understandable by </w:t>
      </w:r>
      <w:r w:rsidR="00CB7331" w:rsidRPr="003B71BE">
        <w:rPr>
          <w:lang w:val="en-GB"/>
        </w:rPr>
        <w:t xml:space="preserve">any </w:t>
      </w:r>
      <w:r w:rsidRPr="003B71BE">
        <w:rPr>
          <w:lang w:val="en-GB"/>
        </w:rPr>
        <w:t xml:space="preserve">non-Sicilian people. </w:t>
      </w:r>
      <w:r w:rsidR="007E7547" w:rsidRPr="003B71BE">
        <w:rPr>
          <w:lang w:val="en-GB"/>
        </w:rPr>
        <w:t>A few</w:t>
      </w:r>
      <w:r w:rsidRPr="003B71BE">
        <w:rPr>
          <w:lang w:val="en-GB"/>
        </w:rPr>
        <w:t xml:space="preserve"> more or less curious anecdotes are also reported.</w:t>
      </w:r>
    </w:p>
    <w:p w:rsidR="00E43C46" w:rsidRPr="003B71BE" w:rsidRDefault="00E43C46" w:rsidP="009414D4">
      <w:pPr>
        <w:rPr>
          <w:lang w:val="en-GB"/>
        </w:rPr>
      </w:pPr>
      <w:r w:rsidRPr="003B71BE">
        <w:rPr>
          <w:lang w:val="en-GB"/>
        </w:rPr>
        <w:t>On the whole,</w:t>
      </w:r>
      <w:r w:rsidR="00F130C4" w:rsidRPr="003B71BE">
        <w:rPr>
          <w:lang w:val="en-GB"/>
        </w:rPr>
        <w:t xml:space="preserve"> we have an article of local interest, whose </w:t>
      </w:r>
      <w:r w:rsidR="00330D2E" w:rsidRPr="003B71BE">
        <w:rPr>
          <w:lang w:val="en-GB"/>
        </w:rPr>
        <w:t xml:space="preserve">most </w:t>
      </w:r>
      <w:r w:rsidR="007E7547" w:rsidRPr="003B71BE">
        <w:rPr>
          <w:lang w:val="en-GB"/>
        </w:rPr>
        <w:t>evident</w:t>
      </w:r>
      <w:r w:rsidR="00F130C4" w:rsidRPr="003B71BE">
        <w:rPr>
          <w:lang w:val="en-GB"/>
        </w:rPr>
        <w:t xml:space="preserve"> merit appears to be the high quality of the publication. We cannot </w:t>
      </w:r>
      <w:r w:rsidR="00CB7331" w:rsidRPr="003B71BE">
        <w:rPr>
          <w:lang w:val="en-GB"/>
        </w:rPr>
        <w:t>claim</w:t>
      </w:r>
      <w:r w:rsidR="00F130C4" w:rsidRPr="003B71BE">
        <w:rPr>
          <w:lang w:val="en-GB"/>
        </w:rPr>
        <w:t xml:space="preserve"> that it can be compared with </w:t>
      </w:r>
      <w:r w:rsidR="007E7547" w:rsidRPr="003B71BE">
        <w:rPr>
          <w:lang w:val="en-GB"/>
        </w:rPr>
        <w:t xml:space="preserve">those </w:t>
      </w:r>
      <w:r w:rsidR="00F130C4" w:rsidRPr="003B71BE">
        <w:rPr>
          <w:lang w:val="en-GB"/>
        </w:rPr>
        <w:t xml:space="preserve">academic contributions which deal with the matter in a high </w:t>
      </w:r>
      <w:r w:rsidR="00235FB0" w:rsidRPr="003B71BE">
        <w:rPr>
          <w:lang w:val="en-GB"/>
        </w:rPr>
        <w:t>“</w:t>
      </w:r>
      <w:r w:rsidR="00F130C4" w:rsidRPr="003B71BE">
        <w:rPr>
          <w:lang w:val="en-GB"/>
        </w:rPr>
        <w:t>scientific</w:t>
      </w:r>
      <w:r w:rsidR="00235FB0" w:rsidRPr="003B71BE">
        <w:rPr>
          <w:lang w:val="en-GB"/>
        </w:rPr>
        <w:t>”</w:t>
      </w:r>
      <w:r w:rsidR="00F130C4" w:rsidRPr="003B71BE">
        <w:rPr>
          <w:lang w:val="en-GB"/>
        </w:rPr>
        <w:t xml:space="preserve"> way. All of us interested in these topics are accustomed </w:t>
      </w:r>
      <w:r w:rsidR="00CB7331" w:rsidRPr="003B71BE">
        <w:rPr>
          <w:lang w:val="en-GB"/>
        </w:rPr>
        <w:t xml:space="preserve">by now </w:t>
      </w:r>
      <w:r w:rsidR="00F130C4" w:rsidRPr="003B71BE">
        <w:rPr>
          <w:lang w:val="en-GB"/>
        </w:rPr>
        <w:t xml:space="preserve">to </w:t>
      </w:r>
      <w:r w:rsidR="007E7547" w:rsidRPr="003B71BE">
        <w:rPr>
          <w:lang w:val="en-GB"/>
        </w:rPr>
        <w:t xml:space="preserve">the </w:t>
      </w:r>
      <w:r w:rsidR="00F130C4" w:rsidRPr="003B71BE">
        <w:rPr>
          <w:lang w:val="en-GB"/>
        </w:rPr>
        <w:t>writing</w:t>
      </w:r>
      <w:r w:rsidR="00CB7331" w:rsidRPr="003B71BE">
        <w:rPr>
          <w:lang w:val="en-GB"/>
        </w:rPr>
        <w:t>s</w:t>
      </w:r>
      <w:r w:rsidR="00F130C4" w:rsidRPr="003B71BE">
        <w:rPr>
          <w:lang w:val="en-GB"/>
        </w:rPr>
        <w:t xml:space="preserve"> of university researchers of history</w:t>
      </w:r>
      <w:r w:rsidR="00CB7331" w:rsidRPr="003B71BE">
        <w:rPr>
          <w:lang w:val="en-GB"/>
        </w:rPr>
        <w:t>,</w:t>
      </w:r>
      <w:r w:rsidR="00F130C4" w:rsidRPr="003B71BE">
        <w:rPr>
          <w:lang w:val="en-GB"/>
        </w:rPr>
        <w:t xml:space="preserve"> and art history in particular. Not only, even within the </w:t>
      </w:r>
      <w:r w:rsidR="00CB7331" w:rsidRPr="003B71BE">
        <w:rPr>
          <w:lang w:val="en-GB"/>
        </w:rPr>
        <w:t>restricted</w:t>
      </w:r>
      <w:r w:rsidR="00F130C4" w:rsidRPr="003B71BE">
        <w:rPr>
          <w:lang w:val="en-GB"/>
        </w:rPr>
        <w:t xml:space="preserve"> field of </w:t>
      </w:r>
      <w:r w:rsidR="007B4EE6" w:rsidRPr="003B71BE">
        <w:rPr>
          <w:lang w:val="en-GB"/>
        </w:rPr>
        <w:t xml:space="preserve">card </w:t>
      </w:r>
      <w:r w:rsidR="00F130C4" w:rsidRPr="003B71BE">
        <w:rPr>
          <w:lang w:val="en-GB"/>
        </w:rPr>
        <w:t>collectors and experts we can read with pleasure the contributions of such write</w:t>
      </w:r>
      <w:r w:rsidR="00CB7331" w:rsidRPr="003B71BE">
        <w:rPr>
          <w:lang w:val="en-GB"/>
        </w:rPr>
        <w:t>r</w:t>
      </w:r>
      <w:r w:rsidR="00F130C4" w:rsidRPr="003B71BE">
        <w:rPr>
          <w:lang w:val="en-GB"/>
        </w:rPr>
        <w:t xml:space="preserve">s as </w:t>
      </w:r>
      <w:proofErr w:type="spellStart"/>
      <w:r w:rsidR="00F130C4" w:rsidRPr="003B71BE">
        <w:rPr>
          <w:lang w:val="en-GB"/>
        </w:rPr>
        <w:t>Dummett</w:t>
      </w:r>
      <w:proofErr w:type="spellEnd"/>
      <w:r w:rsidR="00F130C4" w:rsidRPr="003B71BE">
        <w:rPr>
          <w:lang w:val="en-GB"/>
        </w:rPr>
        <w:t xml:space="preserve"> or Depaulis, so rich in erudition.</w:t>
      </w:r>
    </w:p>
    <w:p w:rsidR="00F130C4" w:rsidRPr="003B71BE" w:rsidRDefault="00F130C4" w:rsidP="009414D4">
      <w:pPr>
        <w:rPr>
          <w:lang w:val="en-GB"/>
        </w:rPr>
      </w:pPr>
      <w:r w:rsidRPr="003B71BE">
        <w:rPr>
          <w:lang w:val="en-GB"/>
        </w:rPr>
        <w:t>This article is not of that kind. Why I am then devoting my special attention</w:t>
      </w:r>
      <w:r w:rsidR="00CB7331" w:rsidRPr="003B71BE">
        <w:rPr>
          <w:lang w:val="en-GB"/>
        </w:rPr>
        <w:t xml:space="preserve"> to it</w:t>
      </w:r>
      <w:r w:rsidRPr="003B71BE">
        <w:rPr>
          <w:lang w:val="en-GB"/>
        </w:rPr>
        <w:t xml:space="preserve">? The answer is simple. I </w:t>
      </w:r>
      <w:r w:rsidR="000D7A4C" w:rsidRPr="003B71BE">
        <w:rPr>
          <w:lang w:val="en-GB"/>
        </w:rPr>
        <w:t>hand down</w:t>
      </w:r>
      <w:r w:rsidRPr="003B71BE">
        <w:rPr>
          <w:lang w:val="en-GB"/>
        </w:rPr>
        <w:t xml:space="preserve"> to any </w:t>
      </w:r>
      <w:r w:rsidR="000D7A4C" w:rsidRPr="003B71BE">
        <w:rPr>
          <w:lang w:val="en-GB"/>
        </w:rPr>
        <w:t xml:space="preserve">interested </w:t>
      </w:r>
      <w:r w:rsidRPr="003B71BE">
        <w:rPr>
          <w:lang w:val="en-GB"/>
        </w:rPr>
        <w:t xml:space="preserve">reader </w:t>
      </w:r>
      <w:r w:rsidR="000D7A4C" w:rsidRPr="003B71BE">
        <w:rPr>
          <w:lang w:val="en-GB"/>
        </w:rPr>
        <w:t xml:space="preserve">he task </w:t>
      </w:r>
      <w:r w:rsidRPr="003B71BE">
        <w:rPr>
          <w:lang w:val="en-GB"/>
        </w:rPr>
        <w:t xml:space="preserve">to check in person the </w:t>
      </w:r>
      <w:r w:rsidR="00330D2E" w:rsidRPr="003B71BE">
        <w:rPr>
          <w:lang w:val="en-GB"/>
        </w:rPr>
        <w:t>last</w:t>
      </w:r>
      <w:r w:rsidRPr="003B71BE">
        <w:rPr>
          <w:lang w:val="en-GB"/>
        </w:rPr>
        <w:t xml:space="preserve"> part of the article, but I feel necessary to spread in the world of card collectors what </w:t>
      </w:r>
      <w:r w:rsidR="00857FDC" w:rsidRPr="003B71BE">
        <w:rPr>
          <w:lang w:val="en-GB"/>
        </w:rPr>
        <w:t>t</w:t>
      </w:r>
      <w:r w:rsidRPr="003B71BE">
        <w:rPr>
          <w:lang w:val="en-GB"/>
        </w:rPr>
        <w:t>his author tel</w:t>
      </w:r>
      <w:r w:rsidR="00857FDC" w:rsidRPr="003B71BE">
        <w:rPr>
          <w:lang w:val="en-GB"/>
        </w:rPr>
        <w:t>ls us about the first times of t</w:t>
      </w:r>
      <w:r w:rsidRPr="003B71BE">
        <w:rPr>
          <w:lang w:val="en-GB"/>
        </w:rPr>
        <w:t>he diffusion of playing cards in Sicily.</w:t>
      </w:r>
    </w:p>
    <w:p w:rsidR="00F130C4" w:rsidRPr="003B71BE" w:rsidRDefault="00F130C4" w:rsidP="009414D4">
      <w:pPr>
        <w:rPr>
          <w:lang w:val="en-GB"/>
        </w:rPr>
      </w:pPr>
      <w:r w:rsidRPr="003B71BE">
        <w:rPr>
          <w:lang w:val="en-GB"/>
        </w:rPr>
        <w:t xml:space="preserve">Let me list here the </w:t>
      </w:r>
      <w:r w:rsidR="000D7A4C" w:rsidRPr="003B71BE">
        <w:rPr>
          <w:lang w:val="en-GB"/>
        </w:rPr>
        <w:t>corresponding dates, which</w:t>
      </w:r>
      <w:r w:rsidRPr="003B71BE">
        <w:rPr>
          <w:lang w:val="en-GB"/>
        </w:rPr>
        <w:t xml:space="preserve"> can be found in the initial part of the article:</w:t>
      </w:r>
    </w:p>
    <w:p w:rsidR="00216E92" w:rsidRPr="003B71BE" w:rsidRDefault="00216E92" w:rsidP="009414D4">
      <w:pPr>
        <w:rPr>
          <w:lang w:val="en-GB"/>
        </w:rPr>
      </w:pPr>
    </w:p>
    <w:p w:rsidR="00857FDC" w:rsidRPr="003B71BE" w:rsidRDefault="00857FDC" w:rsidP="00857FDC">
      <w:pPr>
        <w:rPr>
          <w:lang w:val="en-US"/>
        </w:rPr>
      </w:pPr>
      <w:r w:rsidRPr="003B71BE">
        <w:rPr>
          <w:lang w:val="en-US"/>
        </w:rPr>
        <w:t>1483</w:t>
      </w:r>
      <w:r w:rsidR="00216E92" w:rsidRPr="003B71BE">
        <w:rPr>
          <w:lang w:val="en-US"/>
        </w:rPr>
        <w:t xml:space="preserve"> </w:t>
      </w:r>
      <w:r w:rsidRPr="003B71BE">
        <w:rPr>
          <w:lang w:val="en-US"/>
        </w:rPr>
        <w:t xml:space="preserve">Franco Olivier from Malta </w:t>
      </w:r>
      <w:r w:rsidR="00216E92" w:rsidRPr="003B71BE">
        <w:rPr>
          <w:lang w:val="en-US"/>
        </w:rPr>
        <w:t>was fined because he had been found to play the forbidden game of naibi or carte</w:t>
      </w:r>
      <w:r w:rsidRPr="003B71BE">
        <w:rPr>
          <w:lang w:val="en-US"/>
        </w:rPr>
        <w:t>.</w:t>
      </w:r>
    </w:p>
    <w:p w:rsidR="00857FDC" w:rsidRPr="003B71BE" w:rsidRDefault="00857FDC" w:rsidP="00857FDC">
      <w:pPr>
        <w:rPr>
          <w:lang w:val="en-US"/>
        </w:rPr>
      </w:pPr>
      <w:r w:rsidRPr="003B71BE">
        <w:rPr>
          <w:lang w:val="en-US"/>
        </w:rPr>
        <w:t xml:space="preserve">1485 Death of </w:t>
      </w:r>
      <w:proofErr w:type="spellStart"/>
      <w:r w:rsidRPr="003B71BE">
        <w:rPr>
          <w:lang w:val="en-US"/>
        </w:rPr>
        <w:t>Raimondo</w:t>
      </w:r>
      <w:proofErr w:type="spellEnd"/>
      <w:r w:rsidRPr="003B71BE">
        <w:rPr>
          <w:lang w:val="en-US"/>
        </w:rPr>
        <w:t xml:space="preserve"> de </w:t>
      </w:r>
      <w:proofErr w:type="spellStart"/>
      <w:r w:rsidRPr="003B71BE">
        <w:rPr>
          <w:lang w:val="en-US"/>
        </w:rPr>
        <w:t>Sezana</w:t>
      </w:r>
      <w:proofErr w:type="spellEnd"/>
      <w:r w:rsidRPr="003B71BE">
        <w:rPr>
          <w:lang w:val="en-US"/>
        </w:rPr>
        <w:t>, French. He had a factory of playing cards in Palermo.</w:t>
      </w:r>
    </w:p>
    <w:p w:rsidR="006349B8" w:rsidRPr="003B71BE" w:rsidRDefault="006349B8" w:rsidP="00857FDC">
      <w:r w:rsidRPr="003B71BE">
        <w:t>1562 Vincenzo Siviglia produces playing cards in Palermo, San Francesco district.</w:t>
      </w:r>
    </w:p>
    <w:p w:rsidR="00857FDC" w:rsidRPr="003B71BE" w:rsidRDefault="00857FDC" w:rsidP="00857FDC">
      <w:pPr>
        <w:rPr>
          <w:lang w:val="en-US"/>
        </w:rPr>
      </w:pPr>
      <w:r w:rsidRPr="003B71BE">
        <w:rPr>
          <w:lang w:val="en-US"/>
        </w:rPr>
        <w:lastRenderedPageBreak/>
        <w:t xml:space="preserve">1595 Francesco </w:t>
      </w:r>
      <w:proofErr w:type="spellStart"/>
      <w:r w:rsidRPr="003B71BE">
        <w:rPr>
          <w:lang w:val="en-US"/>
        </w:rPr>
        <w:t>Bova</w:t>
      </w:r>
      <w:proofErr w:type="spellEnd"/>
      <w:r w:rsidRPr="003B71BE">
        <w:rPr>
          <w:lang w:val="en-US"/>
        </w:rPr>
        <w:t xml:space="preserve"> becomes </w:t>
      </w:r>
      <w:r w:rsidR="00235FB0" w:rsidRPr="003B71BE">
        <w:rPr>
          <w:lang w:val="en-US"/>
        </w:rPr>
        <w:t>“</w:t>
      </w:r>
      <w:proofErr w:type="spellStart"/>
      <w:r w:rsidRPr="003B71BE">
        <w:rPr>
          <w:lang w:val="en-US"/>
        </w:rPr>
        <w:t>arrendatore</w:t>
      </w:r>
      <w:proofErr w:type="spellEnd"/>
      <w:r w:rsidR="00235FB0" w:rsidRPr="003B71BE">
        <w:rPr>
          <w:lang w:val="en-US"/>
        </w:rPr>
        <w:t>”</w:t>
      </w:r>
      <w:r w:rsidRPr="003B71BE">
        <w:rPr>
          <w:lang w:val="en-US"/>
        </w:rPr>
        <w:t xml:space="preserve">, namely he is officially charged as the responsible in the whole country of the production and trade of playing cards (with taxes going to the </w:t>
      </w:r>
      <w:proofErr w:type="spellStart"/>
      <w:r w:rsidR="006349B8" w:rsidRPr="003B71BE">
        <w:rPr>
          <w:lang w:val="en-US"/>
        </w:rPr>
        <w:t>Regia</w:t>
      </w:r>
      <w:proofErr w:type="spellEnd"/>
      <w:r w:rsidR="006349B8" w:rsidRPr="003B71BE">
        <w:rPr>
          <w:lang w:val="en-US"/>
        </w:rPr>
        <w:t xml:space="preserve"> Corte</w:t>
      </w:r>
      <w:r w:rsidRPr="003B71BE">
        <w:rPr>
          <w:lang w:val="en-US"/>
        </w:rPr>
        <w:t>).</w:t>
      </w:r>
    </w:p>
    <w:p w:rsidR="00857FDC" w:rsidRPr="003B71BE" w:rsidRDefault="00857FDC" w:rsidP="00857FDC">
      <w:pPr>
        <w:rPr>
          <w:lang w:val="en-US"/>
        </w:rPr>
      </w:pPr>
      <w:r w:rsidRPr="003B71BE">
        <w:rPr>
          <w:lang w:val="en-US"/>
        </w:rPr>
        <w:t xml:space="preserve">1630 </w:t>
      </w:r>
      <w:proofErr w:type="spellStart"/>
      <w:r w:rsidRPr="003B71BE">
        <w:rPr>
          <w:lang w:val="en-US"/>
        </w:rPr>
        <w:t>Girolamo</w:t>
      </w:r>
      <w:proofErr w:type="spellEnd"/>
      <w:r w:rsidRPr="003B71BE">
        <w:rPr>
          <w:lang w:val="en-US"/>
        </w:rPr>
        <w:t xml:space="preserve"> </w:t>
      </w:r>
      <w:proofErr w:type="spellStart"/>
      <w:r w:rsidRPr="003B71BE">
        <w:rPr>
          <w:lang w:val="en-US"/>
        </w:rPr>
        <w:t>Sanna</w:t>
      </w:r>
      <w:proofErr w:type="spellEnd"/>
      <w:r w:rsidRPr="003B71BE">
        <w:rPr>
          <w:lang w:val="en-US"/>
        </w:rPr>
        <w:t xml:space="preserve"> dies in Palermo and among the goods found</w:t>
      </w:r>
      <w:r w:rsidR="00564443" w:rsidRPr="003B71BE">
        <w:rPr>
          <w:lang w:val="en-US"/>
        </w:rPr>
        <w:t xml:space="preserve"> </w:t>
      </w:r>
      <w:r w:rsidRPr="003B71BE">
        <w:rPr>
          <w:lang w:val="en-US"/>
        </w:rPr>
        <w:t xml:space="preserve">at his factory there are </w:t>
      </w:r>
      <w:r w:rsidRPr="003B71BE">
        <w:rPr>
          <w:i/>
          <w:lang w:val="en-US"/>
        </w:rPr>
        <w:t xml:space="preserve">200 </w:t>
      </w:r>
      <w:proofErr w:type="spellStart"/>
      <w:r w:rsidRPr="003B71BE">
        <w:rPr>
          <w:i/>
          <w:lang w:val="en-US"/>
        </w:rPr>
        <w:t>f</w:t>
      </w:r>
      <w:r w:rsidR="006349B8" w:rsidRPr="003B71BE">
        <w:rPr>
          <w:i/>
          <w:lang w:val="en-US"/>
        </w:rPr>
        <w:t>iguri</w:t>
      </w:r>
      <w:proofErr w:type="spellEnd"/>
      <w:r w:rsidR="006349B8" w:rsidRPr="003B71BE">
        <w:rPr>
          <w:i/>
          <w:lang w:val="en-US"/>
        </w:rPr>
        <w:t xml:space="preserve"> di </w:t>
      </w:r>
      <w:proofErr w:type="spellStart"/>
      <w:r w:rsidR="006349B8" w:rsidRPr="003B71BE">
        <w:rPr>
          <w:i/>
          <w:lang w:val="en-US"/>
        </w:rPr>
        <w:t>tarocchi</w:t>
      </w:r>
      <w:proofErr w:type="spellEnd"/>
      <w:r w:rsidR="006349B8" w:rsidRPr="003B71BE">
        <w:rPr>
          <w:i/>
          <w:lang w:val="en-US"/>
        </w:rPr>
        <w:t xml:space="preserve"> </w:t>
      </w:r>
      <w:proofErr w:type="spellStart"/>
      <w:r w:rsidR="006349B8" w:rsidRPr="003B71BE">
        <w:rPr>
          <w:i/>
          <w:lang w:val="en-US"/>
        </w:rPr>
        <w:t>tagliati</w:t>
      </w:r>
      <w:proofErr w:type="spellEnd"/>
      <w:r w:rsidR="006349B8" w:rsidRPr="003B71BE">
        <w:rPr>
          <w:i/>
          <w:lang w:val="en-US"/>
        </w:rPr>
        <w:t xml:space="preserve"> et </w:t>
      </w:r>
      <w:proofErr w:type="spellStart"/>
      <w:r w:rsidR="006349B8" w:rsidRPr="003B71BE">
        <w:rPr>
          <w:i/>
          <w:lang w:val="en-US"/>
        </w:rPr>
        <w:t>pin</w:t>
      </w:r>
      <w:r w:rsidRPr="003B71BE">
        <w:rPr>
          <w:i/>
          <w:lang w:val="en-US"/>
        </w:rPr>
        <w:t>ti</w:t>
      </w:r>
      <w:proofErr w:type="spellEnd"/>
      <w:r w:rsidR="00FB16CD" w:rsidRPr="003B71BE">
        <w:rPr>
          <w:lang w:val="en-US"/>
        </w:rPr>
        <w:t xml:space="preserve"> (200 </w:t>
      </w:r>
      <w:r w:rsidR="00201FF8" w:rsidRPr="003B71BE">
        <w:rPr>
          <w:lang w:val="en-US"/>
        </w:rPr>
        <w:t xml:space="preserve">figures [probably, but not certainly, the triumphal cards of the pack] of tarots cut and </w:t>
      </w:r>
      <w:r w:rsidR="006349B8" w:rsidRPr="003B71BE">
        <w:rPr>
          <w:lang w:val="en-US"/>
        </w:rPr>
        <w:t>painted</w:t>
      </w:r>
      <w:r w:rsidR="00201FF8" w:rsidRPr="003B71BE">
        <w:rPr>
          <w:lang w:val="en-US"/>
        </w:rPr>
        <w:t>)</w:t>
      </w:r>
      <w:r w:rsidRPr="003B71BE">
        <w:rPr>
          <w:lang w:val="en-US"/>
        </w:rPr>
        <w:t>.</w:t>
      </w:r>
    </w:p>
    <w:p w:rsidR="00857FDC" w:rsidRPr="003B71BE" w:rsidRDefault="00857FDC" w:rsidP="00857FDC">
      <w:pPr>
        <w:rPr>
          <w:lang w:val="en-US"/>
        </w:rPr>
      </w:pPr>
    </w:p>
    <w:p w:rsidR="00F130C4" w:rsidRPr="003B71BE" w:rsidRDefault="00F130C4" w:rsidP="009414D4">
      <w:pPr>
        <w:rPr>
          <w:lang w:val="en-GB"/>
        </w:rPr>
      </w:pPr>
      <w:r w:rsidRPr="003B71BE">
        <w:rPr>
          <w:lang w:val="en-GB"/>
        </w:rPr>
        <w:t>There is un</w:t>
      </w:r>
      <w:r w:rsidR="000D7A4C" w:rsidRPr="003B71BE">
        <w:rPr>
          <w:lang w:val="en-GB"/>
        </w:rPr>
        <w:t xml:space="preserve">fortunately no reference to their </w:t>
      </w:r>
      <w:r w:rsidRPr="003B71BE">
        <w:rPr>
          <w:lang w:val="en-GB"/>
        </w:rPr>
        <w:t>archival sources, but it seems to me that these cannot be imaginary data.</w:t>
      </w:r>
      <w:r w:rsidR="00857FDC" w:rsidRPr="003B71BE">
        <w:rPr>
          <w:lang w:val="en-GB"/>
        </w:rPr>
        <w:t xml:space="preserve"> </w:t>
      </w:r>
      <w:r w:rsidR="007B4EE6" w:rsidRPr="003B71BE">
        <w:rPr>
          <w:lang w:val="en-GB"/>
        </w:rPr>
        <w:t>T</w:t>
      </w:r>
      <w:r w:rsidR="00DD487E" w:rsidRPr="003B71BE">
        <w:rPr>
          <w:lang w:val="en-GB"/>
        </w:rPr>
        <w:t>his</w:t>
      </w:r>
      <w:r w:rsidR="00857FDC" w:rsidRPr="003B71BE">
        <w:rPr>
          <w:lang w:val="en-GB"/>
        </w:rPr>
        <w:t xml:space="preserve"> author </w:t>
      </w:r>
      <w:r w:rsidR="007B4EE6" w:rsidRPr="003B71BE">
        <w:rPr>
          <w:lang w:val="en-GB"/>
        </w:rPr>
        <w:t xml:space="preserve">was at the time a school professor having obtained his PhD degree in medieval history. In conclusion, </w:t>
      </w:r>
      <w:r w:rsidR="000D7A4C" w:rsidRPr="003B71BE">
        <w:rPr>
          <w:lang w:val="en-GB"/>
        </w:rPr>
        <w:t xml:space="preserve">I think that </w:t>
      </w:r>
      <w:r w:rsidR="00857FDC" w:rsidRPr="003B71BE">
        <w:rPr>
          <w:lang w:val="en-GB"/>
        </w:rPr>
        <w:t xml:space="preserve">his information </w:t>
      </w:r>
      <w:r w:rsidR="000D7A4C" w:rsidRPr="003B71BE">
        <w:rPr>
          <w:lang w:val="en-GB"/>
        </w:rPr>
        <w:t>is</w:t>
      </w:r>
      <w:r w:rsidR="00857FDC" w:rsidRPr="003B71BE">
        <w:rPr>
          <w:lang w:val="en-GB"/>
        </w:rPr>
        <w:t xml:space="preserve"> </w:t>
      </w:r>
      <w:r w:rsidR="007B4EE6" w:rsidRPr="003B71BE">
        <w:rPr>
          <w:lang w:val="en-GB"/>
        </w:rPr>
        <w:t xml:space="preserve">fully </w:t>
      </w:r>
      <w:r w:rsidR="00857FDC" w:rsidRPr="003B71BE">
        <w:rPr>
          <w:lang w:val="en-GB"/>
        </w:rPr>
        <w:t>reliable.</w:t>
      </w:r>
    </w:p>
    <w:p w:rsidR="005B1F3D" w:rsidRDefault="005B1F3D" w:rsidP="009414D4">
      <w:pPr>
        <w:rPr>
          <w:lang w:val="en-GB"/>
        </w:rPr>
      </w:pPr>
    </w:p>
    <w:p w:rsidR="005B1F3D" w:rsidRDefault="005B1F3D" w:rsidP="005B1F3D">
      <w:pPr>
        <w:jc w:val="center"/>
        <w:rPr>
          <w:lang w:val="en-GB"/>
        </w:rPr>
      </w:pPr>
      <w:r>
        <w:rPr>
          <w:noProof/>
        </w:rPr>
        <w:drawing>
          <wp:inline distT="0" distB="0" distL="0" distR="0">
            <wp:extent cx="2932249" cy="4798881"/>
            <wp:effectExtent l="0" t="0" r="1905" b="1905"/>
            <wp:docPr id="1" name="Picture 1" descr="http://trionfi.com/0/es/p/garibal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ionfi.com/0/es/p/garibald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977" cy="4801710"/>
                    </a:xfrm>
                    <a:prstGeom prst="rect">
                      <a:avLst/>
                    </a:prstGeom>
                    <a:noFill/>
                    <a:ln>
                      <a:noFill/>
                    </a:ln>
                  </pic:spPr>
                </pic:pic>
              </a:graphicData>
            </a:graphic>
          </wp:inline>
        </w:drawing>
      </w:r>
    </w:p>
    <w:p w:rsidR="005B1F3D" w:rsidRDefault="005B1F3D" w:rsidP="009414D4">
      <w:pPr>
        <w:rPr>
          <w:lang w:val="en-GB"/>
        </w:rPr>
      </w:pPr>
    </w:p>
    <w:p w:rsidR="005B1F3D" w:rsidRPr="005B1F3D" w:rsidRDefault="005B1F3D" w:rsidP="005B1F3D">
      <w:pPr>
        <w:jc w:val="center"/>
        <w:rPr>
          <w:b/>
          <w:lang w:val="en-GB"/>
        </w:rPr>
      </w:pPr>
      <w:bookmarkStart w:id="0" w:name="_GoBack"/>
      <w:r w:rsidRPr="005B1F3D">
        <w:rPr>
          <w:b/>
          <w:lang w:val="en-GB"/>
        </w:rPr>
        <w:t xml:space="preserve">Figure 1 – One of the Sicilian cards reproduced in the article described (from </w:t>
      </w:r>
      <w:proofErr w:type="spellStart"/>
      <w:r w:rsidRPr="005B1F3D">
        <w:rPr>
          <w:b/>
          <w:i/>
          <w:lang w:val="en-GB"/>
        </w:rPr>
        <w:t>Kalos</w:t>
      </w:r>
      <w:proofErr w:type="spellEnd"/>
      <w:r w:rsidRPr="005B1F3D">
        <w:rPr>
          <w:b/>
          <w:lang w:val="en-GB"/>
        </w:rPr>
        <w:t>).</w:t>
      </w:r>
    </w:p>
    <w:bookmarkEnd w:id="0"/>
    <w:p w:rsidR="005B1F3D" w:rsidRDefault="005B1F3D" w:rsidP="009414D4">
      <w:pPr>
        <w:rPr>
          <w:lang w:val="en-GB"/>
        </w:rPr>
      </w:pPr>
    </w:p>
    <w:p w:rsidR="00330D2E" w:rsidRPr="003B71BE" w:rsidRDefault="00B3756B" w:rsidP="009414D4">
      <w:pPr>
        <w:rPr>
          <w:lang w:val="en-GB"/>
        </w:rPr>
      </w:pPr>
      <w:r w:rsidRPr="003B71BE">
        <w:rPr>
          <w:lang w:val="en-GB"/>
        </w:rPr>
        <w:t>In these data, we find more than one surprise. One may be the fact that the manufacturing of cards was (also) in the hand of a Frenchman.</w:t>
      </w:r>
      <w:r w:rsidR="00330D2E" w:rsidRPr="003B71BE">
        <w:rPr>
          <w:lang w:val="en-GB"/>
        </w:rPr>
        <w:t xml:space="preserve"> Among foreign people </w:t>
      </w:r>
      <w:r w:rsidRPr="003B71BE">
        <w:rPr>
          <w:lang w:val="en-GB"/>
        </w:rPr>
        <w:t xml:space="preserve">it was </w:t>
      </w:r>
      <w:r w:rsidR="00330D2E" w:rsidRPr="003B71BE">
        <w:rPr>
          <w:lang w:val="en-GB"/>
        </w:rPr>
        <w:t xml:space="preserve">usually </w:t>
      </w:r>
      <w:r w:rsidRPr="003B71BE">
        <w:rPr>
          <w:lang w:val="en-GB"/>
        </w:rPr>
        <w:t>a German maker to be indicated as active in Italy. We know, however, that in the South of France the manufacturing of cards was early a</w:t>
      </w:r>
      <w:r w:rsidR="00857FDC" w:rsidRPr="003B71BE">
        <w:rPr>
          <w:lang w:val="en-GB"/>
        </w:rPr>
        <w:t>ctive and that cardmakers guilds</w:t>
      </w:r>
      <w:r w:rsidRPr="003B71BE">
        <w:rPr>
          <w:lang w:val="en-GB"/>
        </w:rPr>
        <w:t xml:space="preserve"> even worked </w:t>
      </w:r>
      <w:r w:rsidR="000D7A4C" w:rsidRPr="003B71BE">
        <w:rPr>
          <w:lang w:val="en-GB"/>
        </w:rPr>
        <w:t>under</w:t>
      </w:r>
      <w:r w:rsidR="00857FDC" w:rsidRPr="003B71BE">
        <w:rPr>
          <w:lang w:val="en-GB"/>
        </w:rPr>
        <w:t xml:space="preserve"> strict rules</w:t>
      </w:r>
      <w:r w:rsidR="003B71BE">
        <w:rPr>
          <w:lang w:val="en-GB"/>
        </w:rPr>
        <w:t>. (</w:t>
      </w:r>
      <w:r w:rsidR="0018233D" w:rsidRPr="003B71BE">
        <w:rPr>
          <w:lang w:val="en-GB"/>
        </w:rPr>
        <w:t>7)</w:t>
      </w:r>
      <w:r w:rsidRPr="003B71BE">
        <w:rPr>
          <w:lang w:val="en-GB"/>
        </w:rPr>
        <w:t xml:space="preserve"> </w:t>
      </w:r>
    </w:p>
    <w:p w:rsidR="00B3756B" w:rsidRPr="003B71BE" w:rsidRDefault="00B3756B" w:rsidP="009414D4">
      <w:pPr>
        <w:rPr>
          <w:lang w:val="en-GB"/>
        </w:rPr>
      </w:pPr>
      <w:r w:rsidRPr="003B71BE">
        <w:rPr>
          <w:lang w:val="en-GB"/>
        </w:rPr>
        <w:t>Among the playing cards imported in Rome which were recorded at</w:t>
      </w:r>
      <w:r w:rsidR="00857FDC" w:rsidRPr="003B71BE">
        <w:rPr>
          <w:lang w:val="en-GB"/>
        </w:rPr>
        <w:t xml:space="preserve"> the Roman customs, some were ex</w:t>
      </w:r>
      <w:r w:rsidRPr="003B71BE">
        <w:rPr>
          <w:lang w:val="en-GB"/>
        </w:rPr>
        <w:t>plicitly d</w:t>
      </w:r>
      <w:r w:rsidR="000D7A4C" w:rsidRPr="003B71BE">
        <w:rPr>
          <w:lang w:val="en-GB"/>
        </w:rPr>
        <w:t>esignated</w:t>
      </w:r>
      <w:r w:rsidRPr="003B71BE">
        <w:rPr>
          <w:lang w:val="en-GB"/>
        </w:rPr>
        <w:t xml:space="preserve"> as of French origin, brought by a Frenchman. Another </w:t>
      </w:r>
      <w:r w:rsidR="00857FDC" w:rsidRPr="003B71BE">
        <w:rPr>
          <w:lang w:val="en-GB"/>
        </w:rPr>
        <w:t>merchant</w:t>
      </w:r>
      <w:r w:rsidRPr="003B71BE">
        <w:rPr>
          <w:lang w:val="en-GB"/>
        </w:rPr>
        <w:t xml:space="preserve"> was </w:t>
      </w:r>
      <w:r w:rsidR="000D7A4C" w:rsidRPr="003B71BE">
        <w:rPr>
          <w:lang w:val="en-GB"/>
        </w:rPr>
        <w:t xml:space="preserve">indicated </w:t>
      </w:r>
      <w:r w:rsidR="00857FDC" w:rsidRPr="003B71BE">
        <w:rPr>
          <w:lang w:val="en-GB"/>
        </w:rPr>
        <w:t xml:space="preserve">as </w:t>
      </w:r>
      <w:r w:rsidR="000D7A4C" w:rsidRPr="003B71BE">
        <w:rPr>
          <w:lang w:val="en-GB"/>
        </w:rPr>
        <w:t>Johan</w:t>
      </w:r>
      <w:r w:rsidRPr="003B71BE">
        <w:rPr>
          <w:lang w:val="en-GB"/>
        </w:rPr>
        <w:t xml:space="preserve"> de </w:t>
      </w:r>
      <w:proofErr w:type="spellStart"/>
      <w:r w:rsidRPr="003B71BE">
        <w:rPr>
          <w:lang w:val="en-GB"/>
        </w:rPr>
        <w:t>Pino</w:t>
      </w:r>
      <w:proofErr w:type="spellEnd"/>
      <w:r w:rsidRPr="003B71BE">
        <w:rPr>
          <w:lang w:val="en-GB"/>
        </w:rPr>
        <w:t xml:space="preserve">, which can easily be recognized as a de </w:t>
      </w:r>
      <w:proofErr w:type="spellStart"/>
      <w:r w:rsidRPr="003B71BE">
        <w:rPr>
          <w:lang w:val="en-GB"/>
        </w:rPr>
        <w:t>Pineau</w:t>
      </w:r>
      <w:proofErr w:type="spellEnd"/>
      <w:r w:rsidRPr="003B71BE">
        <w:rPr>
          <w:lang w:val="en-GB"/>
        </w:rPr>
        <w:t xml:space="preserve">, not exactly </w:t>
      </w:r>
      <w:r w:rsidR="00857FDC" w:rsidRPr="003B71BE">
        <w:rPr>
          <w:lang w:val="en-GB"/>
        </w:rPr>
        <w:t>− as it was found for most other merchants − a Florentine family name</w:t>
      </w:r>
      <w:r w:rsidRPr="003B71BE">
        <w:rPr>
          <w:lang w:val="en-GB"/>
        </w:rPr>
        <w:t>.</w:t>
      </w:r>
      <w:r w:rsidR="0018233D" w:rsidRPr="003B71BE">
        <w:rPr>
          <w:lang w:val="en-GB"/>
        </w:rPr>
        <w:t xml:space="preserve"> (8)</w:t>
      </w:r>
      <w:r w:rsidR="0076454A" w:rsidRPr="003B71BE">
        <w:rPr>
          <w:lang w:val="en-GB"/>
        </w:rPr>
        <w:t xml:space="preserve"> (It seems moreover possible to me that the name of </w:t>
      </w:r>
      <w:proofErr w:type="spellStart"/>
      <w:r w:rsidR="0076454A" w:rsidRPr="003B71BE">
        <w:rPr>
          <w:lang w:val="en-GB"/>
        </w:rPr>
        <w:t>Sezana</w:t>
      </w:r>
      <w:proofErr w:type="spellEnd"/>
      <w:r w:rsidR="0076454A" w:rsidRPr="003B71BE">
        <w:rPr>
          <w:lang w:val="en-GB"/>
        </w:rPr>
        <w:t xml:space="preserve"> should instead be referred to </w:t>
      </w:r>
      <w:proofErr w:type="spellStart"/>
      <w:r w:rsidR="0076454A" w:rsidRPr="003B71BE">
        <w:rPr>
          <w:lang w:val="en-GB"/>
        </w:rPr>
        <w:t>Cesana</w:t>
      </w:r>
      <w:proofErr w:type="spellEnd"/>
      <w:r w:rsidR="0076454A" w:rsidRPr="003B71BE">
        <w:rPr>
          <w:lang w:val="en-GB"/>
        </w:rPr>
        <w:t>, in Savoy, instead of France; not too big a difference, seen from Palermo.)</w:t>
      </w:r>
    </w:p>
    <w:p w:rsidR="00B3756B" w:rsidRPr="003B71BE" w:rsidRDefault="00B3756B" w:rsidP="009414D4">
      <w:pPr>
        <w:rPr>
          <w:lang w:val="en-GB"/>
        </w:rPr>
      </w:pPr>
      <w:r w:rsidRPr="003B71BE">
        <w:rPr>
          <w:lang w:val="en-GB"/>
        </w:rPr>
        <w:lastRenderedPageBreak/>
        <w:t xml:space="preserve">Another surprise </w:t>
      </w:r>
      <w:r w:rsidR="00857FDC" w:rsidRPr="003B71BE">
        <w:rPr>
          <w:lang w:val="en-GB"/>
        </w:rPr>
        <w:t xml:space="preserve">may be the concession given to Francesco </w:t>
      </w:r>
      <w:proofErr w:type="spellStart"/>
      <w:r w:rsidR="00857FDC" w:rsidRPr="003B71BE">
        <w:rPr>
          <w:lang w:val="en-GB"/>
        </w:rPr>
        <w:t>Bova</w:t>
      </w:r>
      <w:proofErr w:type="spellEnd"/>
      <w:r w:rsidRPr="003B71BE">
        <w:rPr>
          <w:lang w:val="en-GB"/>
        </w:rPr>
        <w:t xml:space="preserve">, mainly due to </w:t>
      </w:r>
      <w:r w:rsidR="00330D2E" w:rsidRPr="003B71BE">
        <w:rPr>
          <w:lang w:val="en-GB"/>
        </w:rPr>
        <w:t>its</w:t>
      </w:r>
      <w:r w:rsidRPr="003B71BE">
        <w:rPr>
          <w:lang w:val="en-GB"/>
        </w:rPr>
        <w:t xml:space="preserve"> early date.</w:t>
      </w:r>
    </w:p>
    <w:p w:rsidR="00B3756B" w:rsidRPr="003B71BE" w:rsidRDefault="00B3756B" w:rsidP="009414D4">
      <w:pPr>
        <w:rPr>
          <w:lang w:val="en-GB"/>
        </w:rPr>
      </w:pPr>
      <w:r w:rsidRPr="003B71BE">
        <w:rPr>
          <w:lang w:val="en-GB"/>
        </w:rPr>
        <w:t>Maybe the grea</w:t>
      </w:r>
      <w:r w:rsidR="00857FDC" w:rsidRPr="003B71BE">
        <w:rPr>
          <w:lang w:val="en-GB"/>
        </w:rPr>
        <w:t>test surprise is however the 1630</w:t>
      </w:r>
      <w:r w:rsidRPr="003B71BE">
        <w:rPr>
          <w:lang w:val="en-GB"/>
        </w:rPr>
        <w:t xml:space="preserve"> date for </w:t>
      </w:r>
      <w:r w:rsidR="00FB1F67" w:rsidRPr="003B71BE">
        <w:rPr>
          <w:lang w:val="en-GB"/>
        </w:rPr>
        <w:t>Tarocchi</w:t>
      </w:r>
      <w:r w:rsidR="002F6F72" w:rsidRPr="003B71BE">
        <w:rPr>
          <w:lang w:val="en-GB"/>
        </w:rPr>
        <w:t>; curiously enough, it is the latest date quoted that appears to be earlier than one could expect. In principle, t</w:t>
      </w:r>
      <w:r w:rsidRPr="003B71BE">
        <w:rPr>
          <w:lang w:val="en-GB"/>
        </w:rPr>
        <w:t xml:space="preserve">his date cannot be considered too early, if </w:t>
      </w:r>
      <w:r w:rsidR="002F6F72" w:rsidRPr="003B71BE">
        <w:rPr>
          <w:lang w:val="en-GB"/>
        </w:rPr>
        <w:t>one compares it with</w:t>
      </w:r>
      <w:r w:rsidRPr="003B71BE">
        <w:rPr>
          <w:lang w:val="en-GB"/>
        </w:rPr>
        <w:t xml:space="preserve"> the 1442 year of the first </w:t>
      </w:r>
      <w:r w:rsidR="000D7A4C" w:rsidRPr="003B71BE">
        <w:rPr>
          <w:lang w:val="en-GB"/>
        </w:rPr>
        <w:t>document known, from</w:t>
      </w:r>
      <w:r w:rsidRPr="003B71BE">
        <w:rPr>
          <w:lang w:val="en-GB"/>
        </w:rPr>
        <w:t xml:space="preserve"> </w:t>
      </w:r>
      <w:r w:rsidR="000D7A4C" w:rsidRPr="003B71BE">
        <w:rPr>
          <w:lang w:val="en-GB"/>
        </w:rPr>
        <w:t xml:space="preserve">Ferrara. </w:t>
      </w:r>
      <w:r w:rsidRPr="003B71BE">
        <w:rPr>
          <w:lang w:val="en-GB"/>
        </w:rPr>
        <w:t xml:space="preserve">In two centuries, many events can occur, and it is not easy to imagine </w:t>
      </w:r>
      <w:r w:rsidR="000D7A4C" w:rsidRPr="003B71BE">
        <w:rPr>
          <w:lang w:val="en-GB"/>
        </w:rPr>
        <w:t>a</w:t>
      </w:r>
      <w:r w:rsidRPr="003B71BE">
        <w:rPr>
          <w:lang w:val="en-GB"/>
        </w:rPr>
        <w:t xml:space="preserve"> diffusion of any fashion </w:t>
      </w:r>
      <w:r w:rsidR="002F6F72" w:rsidRPr="003B71BE">
        <w:rPr>
          <w:lang w:val="en-GB"/>
        </w:rPr>
        <w:t xml:space="preserve">game </w:t>
      </w:r>
      <w:r w:rsidR="000D7A4C" w:rsidRPr="003B71BE">
        <w:rPr>
          <w:lang w:val="en-GB"/>
        </w:rPr>
        <w:t>requiring</w:t>
      </w:r>
      <w:r w:rsidRPr="003B71BE">
        <w:rPr>
          <w:lang w:val="en-GB"/>
        </w:rPr>
        <w:t xml:space="preserve"> so long </w:t>
      </w:r>
      <w:r w:rsidR="00857FDC" w:rsidRPr="003B71BE">
        <w:rPr>
          <w:lang w:val="en-GB"/>
        </w:rPr>
        <w:t xml:space="preserve">a time in order </w:t>
      </w:r>
      <w:r w:rsidRPr="003B71BE">
        <w:rPr>
          <w:lang w:val="en-GB"/>
        </w:rPr>
        <w:t xml:space="preserve">to </w:t>
      </w:r>
      <w:r w:rsidR="00A91574" w:rsidRPr="003B71BE">
        <w:rPr>
          <w:lang w:val="en-GB"/>
        </w:rPr>
        <w:t>cover</w:t>
      </w:r>
      <w:r w:rsidRPr="003B71BE">
        <w:rPr>
          <w:lang w:val="en-GB"/>
        </w:rPr>
        <w:t xml:space="preserve"> that distance (even </w:t>
      </w:r>
      <w:r w:rsidR="000D7A4C" w:rsidRPr="003B71BE">
        <w:rPr>
          <w:lang w:val="en-GB"/>
        </w:rPr>
        <w:t>without</w:t>
      </w:r>
      <w:r w:rsidRPr="003B71BE">
        <w:rPr>
          <w:lang w:val="en-GB"/>
        </w:rPr>
        <w:t xml:space="preserve"> the bridge on the Messina </w:t>
      </w:r>
      <w:r w:rsidR="00A91574" w:rsidRPr="003B71BE">
        <w:rPr>
          <w:lang w:val="en-GB"/>
        </w:rPr>
        <w:t>strait, now under project</w:t>
      </w:r>
      <w:r w:rsidRPr="003B71BE">
        <w:rPr>
          <w:lang w:val="en-GB"/>
        </w:rPr>
        <w:t>).</w:t>
      </w:r>
    </w:p>
    <w:p w:rsidR="000D7A4C" w:rsidRPr="003B71BE" w:rsidRDefault="00B3756B" w:rsidP="009414D4">
      <w:pPr>
        <w:rPr>
          <w:lang w:val="en-GB"/>
        </w:rPr>
      </w:pPr>
      <w:r w:rsidRPr="003B71BE">
        <w:rPr>
          <w:lang w:val="en-GB"/>
        </w:rPr>
        <w:t xml:space="preserve">I had verified on </w:t>
      </w:r>
      <w:proofErr w:type="spellStart"/>
      <w:r w:rsidRPr="003B71BE">
        <w:rPr>
          <w:lang w:val="en-GB"/>
        </w:rPr>
        <w:t>Villabianca</w:t>
      </w:r>
      <w:proofErr w:type="spellEnd"/>
      <w:r w:rsidRPr="003B71BE">
        <w:rPr>
          <w:lang w:val="en-GB"/>
        </w:rPr>
        <w:t xml:space="preserve"> manuscripts the </w:t>
      </w:r>
      <w:r w:rsidR="00216E92" w:rsidRPr="003B71BE">
        <w:rPr>
          <w:lang w:val="en-GB"/>
        </w:rPr>
        <w:t>version</w:t>
      </w:r>
      <w:r w:rsidRPr="003B71BE">
        <w:rPr>
          <w:lang w:val="en-GB"/>
        </w:rPr>
        <w:t xml:space="preserve"> given by </w:t>
      </w:r>
      <w:proofErr w:type="spellStart"/>
      <w:r w:rsidRPr="003B71BE">
        <w:rPr>
          <w:lang w:val="en-GB"/>
        </w:rPr>
        <w:t>Dummett</w:t>
      </w:r>
      <w:proofErr w:type="spellEnd"/>
      <w:r w:rsidR="001606EF" w:rsidRPr="003B71BE">
        <w:rPr>
          <w:lang w:val="en-GB"/>
        </w:rPr>
        <w:t xml:space="preserve">, but now we find in a popular journal that </w:t>
      </w:r>
      <w:proofErr w:type="spellStart"/>
      <w:r w:rsidR="001606EF" w:rsidRPr="003B71BE">
        <w:rPr>
          <w:lang w:val="en-GB"/>
        </w:rPr>
        <w:t>tarocchi</w:t>
      </w:r>
      <w:proofErr w:type="spellEnd"/>
      <w:r w:rsidR="001606EF" w:rsidRPr="003B71BE">
        <w:rPr>
          <w:lang w:val="en-GB"/>
        </w:rPr>
        <w:t xml:space="preserve"> were manufactured in Palermo earlier than they were </w:t>
      </w:r>
      <w:r w:rsidR="00A91574" w:rsidRPr="003B71BE">
        <w:rPr>
          <w:lang w:val="en-GB"/>
        </w:rPr>
        <w:t xml:space="preserve">reportedly </w:t>
      </w:r>
      <w:r w:rsidR="001606EF" w:rsidRPr="003B71BE">
        <w:rPr>
          <w:lang w:val="en-GB"/>
        </w:rPr>
        <w:t xml:space="preserve">introduced by </w:t>
      </w:r>
      <w:r w:rsidR="000D7A4C" w:rsidRPr="003B71BE">
        <w:rPr>
          <w:lang w:val="en-GB"/>
        </w:rPr>
        <w:t xml:space="preserve">Francesco </w:t>
      </w:r>
      <w:proofErr w:type="spellStart"/>
      <w:r w:rsidR="000D7A4C" w:rsidRPr="003B71BE">
        <w:rPr>
          <w:lang w:val="en-GB"/>
        </w:rPr>
        <w:t>Gaetani</w:t>
      </w:r>
      <w:proofErr w:type="spellEnd"/>
      <w:r w:rsidR="000D7A4C" w:rsidRPr="003B71BE">
        <w:rPr>
          <w:lang w:val="en-GB"/>
        </w:rPr>
        <w:t xml:space="preserve">, </w:t>
      </w:r>
      <w:r w:rsidR="002F6F72" w:rsidRPr="003B71BE">
        <w:rPr>
          <w:lang w:val="en-GB"/>
        </w:rPr>
        <w:t xml:space="preserve">Duke of </w:t>
      </w:r>
      <w:proofErr w:type="spellStart"/>
      <w:r w:rsidR="002F6F72" w:rsidRPr="003B71BE">
        <w:rPr>
          <w:lang w:val="en-GB"/>
        </w:rPr>
        <w:t>Sermoneta</w:t>
      </w:r>
      <w:proofErr w:type="spellEnd"/>
      <w:r w:rsidR="002F6F72" w:rsidRPr="003B71BE">
        <w:rPr>
          <w:lang w:val="en-GB"/>
        </w:rPr>
        <w:t>, who arrived in Sicily as Viceroy in 1663</w:t>
      </w:r>
      <w:r w:rsidR="001606EF" w:rsidRPr="003B71BE">
        <w:rPr>
          <w:lang w:val="en-GB"/>
        </w:rPr>
        <w:t xml:space="preserve">. </w:t>
      </w:r>
    </w:p>
    <w:p w:rsidR="00A91574" w:rsidRPr="003B71BE" w:rsidRDefault="002F6F72" w:rsidP="009414D4">
      <w:pPr>
        <w:rPr>
          <w:lang w:val="en-GB"/>
        </w:rPr>
      </w:pPr>
      <w:r w:rsidRPr="003B71BE">
        <w:rPr>
          <w:lang w:val="en-GB"/>
        </w:rPr>
        <w:t>Anticipating the initial date by at least 33 years is not a little step, but this change of view has a deeper meaning</w:t>
      </w:r>
      <w:r w:rsidR="00374172" w:rsidRPr="003B71BE">
        <w:rPr>
          <w:lang w:val="en-GB"/>
        </w:rPr>
        <w:t xml:space="preserve">. We had accepted that a single </w:t>
      </w:r>
      <w:r w:rsidR="00FB1F67" w:rsidRPr="003B71BE">
        <w:rPr>
          <w:lang w:val="en-GB"/>
        </w:rPr>
        <w:t>p</w:t>
      </w:r>
      <w:r w:rsidR="00A70C1D" w:rsidRPr="003B71BE">
        <w:rPr>
          <w:lang w:val="en-GB"/>
        </w:rPr>
        <w:t>ersonage</w:t>
      </w:r>
      <w:r w:rsidR="00374172" w:rsidRPr="003B71BE">
        <w:rPr>
          <w:lang w:val="en-GB"/>
        </w:rPr>
        <w:t xml:space="preserve"> could introduce a new game, due to his high social rank. Fact is that for such personages it is much easier that the corresponding events are recorded and the documents kept and conveyed into the books – ordinary life has less opportunity to occupy the scene, but may be more fundamental than </w:t>
      </w:r>
      <w:r w:rsidR="00216E92" w:rsidRPr="003B71BE">
        <w:rPr>
          <w:lang w:val="en-GB"/>
        </w:rPr>
        <w:t xml:space="preserve">one can suppose at first sight, </w:t>
      </w:r>
      <w:r w:rsidR="00374172" w:rsidRPr="003B71BE">
        <w:rPr>
          <w:lang w:val="en-GB"/>
        </w:rPr>
        <w:t>precisely as it has occurred in Palermo f</w:t>
      </w:r>
      <w:r w:rsidR="00216E92" w:rsidRPr="003B71BE">
        <w:rPr>
          <w:lang w:val="en-GB"/>
        </w:rPr>
        <w:t xml:space="preserve">or the introduction of </w:t>
      </w:r>
      <w:r w:rsidR="00FB1F67" w:rsidRPr="003B71BE">
        <w:rPr>
          <w:lang w:val="en-GB"/>
        </w:rPr>
        <w:t>Tarocchi</w:t>
      </w:r>
      <w:r w:rsidR="00216E92" w:rsidRPr="003B71BE">
        <w:rPr>
          <w:lang w:val="en-GB"/>
        </w:rPr>
        <w:t>, discussed here</w:t>
      </w:r>
      <w:r w:rsidR="00374172" w:rsidRPr="003B71BE">
        <w:rPr>
          <w:lang w:val="en-GB"/>
        </w:rPr>
        <w:t>. Our Viceroy could at most change parts or figures of an already existing tarot pack.</w:t>
      </w:r>
    </w:p>
    <w:p w:rsidR="00B3756B" w:rsidRPr="003B71BE" w:rsidRDefault="001606EF" w:rsidP="009414D4">
      <w:pPr>
        <w:rPr>
          <w:lang w:val="en-GB"/>
        </w:rPr>
      </w:pPr>
      <w:r w:rsidRPr="003B71BE">
        <w:rPr>
          <w:lang w:val="en-GB"/>
        </w:rPr>
        <w:t xml:space="preserve">If </w:t>
      </w:r>
      <w:r w:rsidR="00374172" w:rsidRPr="003B71BE">
        <w:rPr>
          <w:lang w:val="en-GB"/>
        </w:rPr>
        <w:t>ta</w:t>
      </w:r>
      <w:r w:rsidR="00216E92" w:rsidRPr="003B71BE">
        <w:rPr>
          <w:lang w:val="en-GB"/>
        </w:rPr>
        <w:t>r</w:t>
      </w:r>
      <w:r w:rsidR="00374172" w:rsidRPr="003B71BE">
        <w:rPr>
          <w:lang w:val="en-GB"/>
        </w:rPr>
        <w:t>ots</w:t>
      </w:r>
      <w:r w:rsidRPr="003B71BE">
        <w:rPr>
          <w:lang w:val="en-GB"/>
        </w:rPr>
        <w:t xml:space="preserve"> were produced locally, little imagination</w:t>
      </w:r>
      <w:r w:rsidR="00374172" w:rsidRPr="003B71BE">
        <w:rPr>
          <w:lang w:val="en-GB"/>
        </w:rPr>
        <w:t xml:space="preserve"> is required to suppose</w:t>
      </w:r>
      <w:r w:rsidRPr="003B71BE">
        <w:rPr>
          <w:lang w:val="en-GB"/>
        </w:rPr>
        <w:t xml:space="preserve"> that some pack imported from other places could have arrived earlier</w:t>
      </w:r>
      <w:r w:rsidR="00374172" w:rsidRPr="003B71BE">
        <w:rPr>
          <w:lang w:val="en-GB"/>
        </w:rPr>
        <w:t>; but, e</w:t>
      </w:r>
      <w:r w:rsidR="00A91574" w:rsidRPr="003B71BE">
        <w:rPr>
          <w:lang w:val="en-GB"/>
        </w:rPr>
        <w:t xml:space="preserve">ven in considering </w:t>
      </w:r>
      <w:r w:rsidR="00374172" w:rsidRPr="003B71BE">
        <w:rPr>
          <w:lang w:val="en-GB"/>
        </w:rPr>
        <w:t>only</w:t>
      </w:r>
      <w:r w:rsidR="00A91574" w:rsidRPr="003B71BE">
        <w:rPr>
          <w:lang w:val="en-GB"/>
        </w:rPr>
        <w:t xml:space="preserve"> the new information acquired</w:t>
      </w:r>
      <w:r w:rsidR="00374172" w:rsidRPr="003B71BE">
        <w:rPr>
          <w:lang w:val="en-GB"/>
        </w:rPr>
        <w:t>, we have to reflect that this wa</w:t>
      </w:r>
      <w:r w:rsidR="00A91574" w:rsidRPr="003B71BE">
        <w:rPr>
          <w:lang w:val="en-GB"/>
        </w:rPr>
        <w:t>s not associated with the</w:t>
      </w:r>
      <w:r w:rsidR="00374172" w:rsidRPr="003B71BE">
        <w:rPr>
          <w:lang w:val="en-GB"/>
        </w:rPr>
        <w:t xml:space="preserve"> opening of a new factory – it wa</w:t>
      </w:r>
      <w:r w:rsidR="00A91574" w:rsidRPr="003B71BE">
        <w:rPr>
          <w:lang w:val="en-GB"/>
        </w:rPr>
        <w:t xml:space="preserve">s instead linked to the death of a maker, who nobody knows how long before could have implemented his </w:t>
      </w:r>
      <w:r w:rsidR="00FB1F67" w:rsidRPr="003B71BE">
        <w:rPr>
          <w:lang w:val="en-GB"/>
        </w:rPr>
        <w:t xml:space="preserve">Tarot </w:t>
      </w:r>
      <w:r w:rsidR="00A91574" w:rsidRPr="003B71BE">
        <w:rPr>
          <w:lang w:val="en-GB"/>
        </w:rPr>
        <w:t>production.</w:t>
      </w:r>
      <w:r w:rsidR="00216E92" w:rsidRPr="003B71BE">
        <w:rPr>
          <w:lang w:val="en-GB"/>
        </w:rPr>
        <w:t xml:space="preserve"> In conclusion, and broadly speaking, the date of the introduction of </w:t>
      </w:r>
      <w:r w:rsidR="00FB1F67" w:rsidRPr="003B71BE">
        <w:rPr>
          <w:lang w:val="en-GB"/>
        </w:rPr>
        <w:t xml:space="preserve">Tarot </w:t>
      </w:r>
      <w:r w:rsidR="00216E92" w:rsidRPr="003B71BE">
        <w:rPr>
          <w:lang w:val="en-GB"/>
        </w:rPr>
        <w:t>into Sicily can be set at least a half century backwards in time with respect to the current estimation.</w:t>
      </w:r>
    </w:p>
    <w:p w:rsidR="00564443" w:rsidRPr="003B71BE" w:rsidRDefault="00564443" w:rsidP="009414D4">
      <w:pPr>
        <w:rPr>
          <w:lang w:val="en-GB"/>
        </w:rPr>
      </w:pPr>
    </w:p>
    <w:p w:rsidR="00564443" w:rsidRPr="003B71BE" w:rsidRDefault="00564443" w:rsidP="00ED056E">
      <w:pPr>
        <w:rPr>
          <w:lang w:val="en-GB"/>
        </w:rPr>
      </w:pPr>
      <w:r w:rsidRPr="003B71BE">
        <w:rPr>
          <w:lang w:val="en-GB"/>
        </w:rPr>
        <w:t>APPENDIX</w:t>
      </w:r>
    </w:p>
    <w:p w:rsidR="00564443" w:rsidRPr="003B71BE" w:rsidRDefault="00564443" w:rsidP="009414D4">
      <w:pPr>
        <w:rPr>
          <w:lang w:val="en-GB"/>
        </w:rPr>
      </w:pPr>
    </w:p>
    <w:p w:rsidR="003B71BE" w:rsidRDefault="00216E92" w:rsidP="00564443">
      <w:pPr>
        <w:rPr>
          <w:lang w:val="en-GB"/>
        </w:rPr>
      </w:pPr>
      <w:r w:rsidRPr="003B71BE">
        <w:rPr>
          <w:lang w:val="en-GB"/>
        </w:rPr>
        <w:t>(</w:t>
      </w:r>
      <w:r w:rsidR="00A70C1D" w:rsidRPr="003B71BE">
        <w:rPr>
          <w:lang w:val="en-GB"/>
        </w:rPr>
        <w:t xml:space="preserve">The following text has been taken from </w:t>
      </w:r>
      <w:proofErr w:type="spellStart"/>
      <w:r w:rsidR="00A70C1D" w:rsidRPr="003B71BE">
        <w:rPr>
          <w:i/>
          <w:lang w:val="en-GB"/>
        </w:rPr>
        <w:t>Kalos</w:t>
      </w:r>
      <w:proofErr w:type="spellEnd"/>
      <w:r w:rsidR="00A70C1D" w:rsidRPr="003B71BE">
        <w:rPr>
          <w:lang w:val="en-GB"/>
        </w:rPr>
        <w:t xml:space="preserve">. With respect to the journal article </w:t>
      </w:r>
      <w:r w:rsidRPr="003B71BE">
        <w:rPr>
          <w:lang w:val="en-GB"/>
        </w:rPr>
        <w:t xml:space="preserve">I have </w:t>
      </w:r>
      <w:r w:rsidR="007D74E5" w:rsidRPr="003B71BE">
        <w:rPr>
          <w:lang w:val="en-GB"/>
        </w:rPr>
        <w:t xml:space="preserve">postponed </w:t>
      </w:r>
      <w:r w:rsidRPr="003B71BE">
        <w:rPr>
          <w:lang w:val="en-GB"/>
        </w:rPr>
        <w:t>t</w:t>
      </w:r>
      <w:r w:rsidR="007D74E5" w:rsidRPr="003B71BE">
        <w:rPr>
          <w:lang w:val="en-GB"/>
        </w:rPr>
        <w:t>h</w:t>
      </w:r>
      <w:r w:rsidRPr="003B71BE">
        <w:rPr>
          <w:lang w:val="en-GB"/>
        </w:rPr>
        <w:t xml:space="preserve">e </w:t>
      </w:r>
      <w:r w:rsidR="007D74E5" w:rsidRPr="003B71BE">
        <w:rPr>
          <w:lang w:val="en-GB"/>
        </w:rPr>
        <w:t>two last paragraphs</w:t>
      </w:r>
      <w:r w:rsidR="00A70C1D" w:rsidRPr="003B71BE">
        <w:rPr>
          <w:lang w:val="en-GB"/>
        </w:rPr>
        <w:t xml:space="preserve"> here</w:t>
      </w:r>
      <w:r w:rsidR="007D74E5" w:rsidRPr="003B71BE">
        <w:rPr>
          <w:lang w:val="en-GB"/>
        </w:rPr>
        <w:t>.)</w:t>
      </w:r>
    </w:p>
    <w:p w:rsidR="003B71BE" w:rsidRDefault="003B71BE" w:rsidP="00564443">
      <w:pPr>
        <w:rPr>
          <w:lang w:val="en-GB"/>
        </w:rPr>
      </w:pPr>
    </w:p>
    <w:p w:rsidR="00564443" w:rsidRPr="003B71BE" w:rsidRDefault="00564443" w:rsidP="00564443">
      <w:pPr>
        <w:rPr>
          <w:lang w:val="en-GB"/>
        </w:rPr>
      </w:pPr>
      <w:r w:rsidRPr="003B71BE">
        <w:rPr>
          <w:lang w:eastAsia="en-US"/>
        </w:rPr>
        <w:t xml:space="preserve">L’industria delle carte da gioco era già diffusa nell’isola nel XV secolo. In quel tempo le carte si chiamavano </w:t>
      </w:r>
      <w:r w:rsidRPr="003B71BE">
        <w:rPr>
          <w:i/>
          <w:lang w:eastAsia="en-US"/>
        </w:rPr>
        <w:t>naibi</w:t>
      </w:r>
      <w:r w:rsidRPr="003B71BE">
        <w:rPr>
          <w:lang w:eastAsia="en-US"/>
        </w:rPr>
        <w:t xml:space="preserve">; sappiamo infatti che nel </w:t>
      </w:r>
      <w:r w:rsidRPr="003B71BE">
        <w:rPr>
          <w:b/>
          <w:lang w:eastAsia="en-US"/>
        </w:rPr>
        <w:t>1482</w:t>
      </w:r>
      <w:r w:rsidRPr="003B71BE">
        <w:rPr>
          <w:lang w:eastAsia="en-US"/>
        </w:rPr>
        <w:t xml:space="preserve"> Franco Oliver di Malta </w:t>
      </w:r>
      <w:r w:rsidRPr="003B71BE">
        <w:rPr>
          <w:i/>
          <w:lang w:eastAsia="en-US"/>
        </w:rPr>
        <w:t>repertus in flagrante luderi a li naibi seu a li carti contra bannum</w:t>
      </w:r>
      <w:r w:rsidRPr="003B71BE">
        <w:rPr>
          <w:lang w:eastAsia="en-US"/>
        </w:rPr>
        <w:t xml:space="preserve"> veniva condannato a pagare 4 onze di multa. </w:t>
      </w:r>
    </w:p>
    <w:p w:rsidR="00564443" w:rsidRPr="003B71BE" w:rsidRDefault="00564443" w:rsidP="00564443">
      <w:pPr>
        <w:rPr>
          <w:lang w:eastAsia="en-US"/>
        </w:rPr>
      </w:pPr>
      <w:r w:rsidRPr="003B71BE">
        <w:rPr>
          <w:lang w:eastAsia="en-US"/>
        </w:rPr>
        <w:t xml:space="preserve">Nel </w:t>
      </w:r>
      <w:r w:rsidRPr="003B71BE">
        <w:rPr>
          <w:b/>
          <w:lang w:eastAsia="en-US"/>
        </w:rPr>
        <w:t>1485</w:t>
      </w:r>
      <w:r w:rsidRPr="003B71BE">
        <w:rPr>
          <w:lang w:eastAsia="en-US"/>
        </w:rPr>
        <w:t xml:space="preserve"> moriva a Palermo il francese Raimondo de Sezana titolare di un laboratorio di carte da gioco. </w:t>
      </w:r>
    </w:p>
    <w:p w:rsidR="00216E92" w:rsidRPr="003B71BE" w:rsidRDefault="00564443" w:rsidP="00564443">
      <w:pPr>
        <w:rPr>
          <w:lang w:eastAsia="en-US"/>
        </w:rPr>
      </w:pPr>
      <w:r w:rsidRPr="003B71BE">
        <w:rPr>
          <w:lang w:eastAsia="en-US"/>
        </w:rPr>
        <w:t xml:space="preserve">Nel </w:t>
      </w:r>
      <w:r w:rsidRPr="003B71BE">
        <w:rPr>
          <w:b/>
          <w:lang w:eastAsia="en-US"/>
        </w:rPr>
        <w:t>1562</w:t>
      </w:r>
      <w:r w:rsidRPr="003B71BE">
        <w:rPr>
          <w:lang w:eastAsia="en-US"/>
        </w:rPr>
        <w:t xml:space="preserve"> mastro Vincenzo Siviglia fabbricava carte nella contrada di S. Francesco a Palermo. </w:t>
      </w:r>
    </w:p>
    <w:p w:rsidR="00564443" w:rsidRPr="003B71BE" w:rsidRDefault="00564443" w:rsidP="00564443">
      <w:pPr>
        <w:rPr>
          <w:lang w:eastAsia="en-US"/>
        </w:rPr>
      </w:pPr>
      <w:r w:rsidRPr="003B71BE">
        <w:rPr>
          <w:lang w:eastAsia="en-US"/>
        </w:rPr>
        <w:t xml:space="preserve">Poi si ha notizia che nel </w:t>
      </w:r>
      <w:r w:rsidRPr="003B71BE">
        <w:rPr>
          <w:b/>
          <w:lang w:eastAsia="en-US"/>
        </w:rPr>
        <w:t>1595</w:t>
      </w:r>
      <w:r w:rsidRPr="003B71BE">
        <w:rPr>
          <w:lang w:eastAsia="en-US"/>
        </w:rPr>
        <w:t xml:space="preserve"> la Regia Corte concedeva la gabella </w:t>
      </w:r>
      <w:r w:rsidRPr="003B71BE">
        <w:rPr>
          <w:i/>
          <w:lang w:eastAsia="en-US"/>
        </w:rPr>
        <w:t>paginarum ludi</w:t>
      </w:r>
      <w:r w:rsidRPr="003B71BE">
        <w:rPr>
          <w:lang w:eastAsia="en-US"/>
        </w:rPr>
        <w:t xml:space="preserve"> in </w:t>
      </w:r>
      <w:r w:rsidRPr="003B71BE">
        <w:rPr>
          <w:i/>
          <w:lang w:eastAsia="en-US"/>
        </w:rPr>
        <w:t>arrendamento</w:t>
      </w:r>
      <w:r w:rsidRPr="003B71BE">
        <w:rPr>
          <w:lang w:eastAsia="en-US"/>
        </w:rPr>
        <w:t xml:space="preserve"> a Francesco Bova e che questo faceva società con Guerrino Orlando per fabbricare e vendere il prodotto.</w:t>
      </w:r>
    </w:p>
    <w:p w:rsidR="00564443" w:rsidRPr="003B71BE" w:rsidRDefault="00564443" w:rsidP="00564443">
      <w:pPr>
        <w:rPr>
          <w:lang w:eastAsia="en-US"/>
        </w:rPr>
      </w:pPr>
      <w:r w:rsidRPr="003B71BE">
        <w:rPr>
          <w:lang w:eastAsia="en-US"/>
        </w:rPr>
        <w:t xml:space="preserve">Nel </w:t>
      </w:r>
      <w:r w:rsidRPr="003B71BE">
        <w:rPr>
          <w:b/>
          <w:lang w:eastAsia="en-US"/>
        </w:rPr>
        <w:t>1610</w:t>
      </w:r>
      <w:r w:rsidRPr="003B71BE">
        <w:rPr>
          <w:lang w:eastAsia="en-US"/>
        </w:rPr>
        <w:t xml:space="preserve"> la </w:t>
      </w:r>
      <w:r w:rsidRPr="003B71BE">
        <w:rPr>
          <w:i/>
          <w:lang w:eastAsia="en-US"/>
        </w:rPr>
        <w:t>maestranza delli cartari che fanno carti di giocare</w:t>
      </w:r>
      <w:r w:rsidRPr="003B71BE">
        <w:rPr>
          <w:lang w:eastAsia="en-US"/>
        </w:rPr>
        <w:t xml:space="preserve"> chiedeva al Senato di Palermo l’approvazione dei suoi statuti allo scopo di regolamentare l’accesso alla corporazione. L’esame di ammissione richiedeva la capacità di </w:t>
      </w:r>
      <w:r w:rsidR="00235FB0" w:rsidRPr="003B71BE">
        <w:rPr>
          <w:lang w:eastAsia="en-US"/>
        </w:rPr>
        <w:t>“</w:t>
      </w:r>
      <w:r w:rsidRPr="003B71BE">
        <w:rPr>
          <w:lang w:eastAsia="en-US"/>
        </w:rPr>
        <w:t>fari la cartoni, di incollarli bene, di stampare et coprire, tagliare et asupliri li carti … et maxime cusiri bene li coperti che non resti nixuna piega seu macula e segno di una carta ad un’altra nella parte di sopra et anco nello stampare</w:t>
      </w:r>
      <w:r w:rsidR="00235FB0" w:rsidRPr="003B71BE">
        <w:rPr>
          <w:lang w:eastAsia="en-US"/>
        </w:rPr>
        <w:t>”</w:t>
      </w:r>
      <w:r w:rsidRPr="003B71BE">
        <w:rPr>
          <w:lang w:eastAsia="en-US"/>
        </w:rPr>
        <w:t xml:space="preserve">. I maestri che non riuscivano a superare l’esame potevano esercitare il mestiere di </w:t>
      </w:r>
      <w:r w:rsidR="00330D2E" w:rsidRPr="003B71BE">
        <w:rPr>
          <w:i/>
          <w:lang w:eastAsia="en-US"/>
        </w:rPr>
        <w:t>fare mosca</w:t>
      </w:r>
      <w:r w:rsidRPr="003B71BE">
        <w:rPr>
          <w:i/>
          <w:lang w:eastAsia="en-US"/>
        </w:rPr>
        <w:t>lori et frixi stampati (muscalurara).</w:t>
      </w:r>
      <w:r w:rsidRPr="003B71BE">
        <w:rPr>
          <w:lang w:eastAsia="en-US"/>
        </w:rPr>
        <w:t xml:space="preserve"> I mazzi di carte nuovi ed usati venivano quindi venduti dai </w:t>
      </w:r>
      <w:r w:rsidRPr="003B71BE">
        <w:rPr>
          <w:i/>
          <w:lang w:eastAsia="en-US"/>
        </w:rPr>
        <w:t>merceri</w:t>
      </w:r>
      <w:r w:rsidRPr="003B71BE">
        <w:rPr>
          <w:lang w:eastAsia="en-US"/>
        </w:rPr>
        <w:t>.</w:t>
      </w:r>
    </w:p>
    <w:p w:rsidR="00216E92" w:rsidRPr="003B71BE" w:rsidRDefault="00216E92" w:rsidP="00216E92">
      <w:pPr>
        <w:rPr>
          <w:lang w:eastAsia="en-US"/>
        </w:rPr>
      </w:pPr>
      <w:r w:rsidRPr="003B71BE">
        <w:rPr>
          <w:lang w:eastAsia="en-US"/>
        </w:rPr>
        <w:t>Per la fabbric</w:t>
      </w:r>
      <w:r w:rsidR="00330D2E" w:rsidRPr="003B71BE">
        <w:rPr>
          <w:lang w:eastAsia="en-US"/>
        </w:rPr>
        <w:t>azione delle carte si adoperava</w:t>
      </w:r>
      <w:r w:rsidRPr="003B71BE">
        <w:rPr>
          <w:lang w:eastAsia="en-US"/>
        </w:rPr>
        <w:t xml:space="preserve"> carta proveniente dal continente, come dimostra l’inventario ereditario del cartaio Girolamo Sanna, morto a Palermo nel </w:t>
      </w:r>
      <w:r w:rsidRPr="003B71BE">
        <w:rPr>
          <w:b/>
          <w:lang w:eastAsia="en-US"/>
        </w:rPr>
        <w:t>1630</w:t>
      </w:r>
      <w:r w:rsidRPr="003B71BE">
        <w:rPr>
          <w:lang w:eastAsia="en-US"/>
        </w:rPr>
        <w:t xml:space="preserve">: “74 risimi di carta di Genova, 13 mazzi di carta di Venezia, 30 mazzi di carta fina della Balestrina di Genua, un cantaro di carta bastarda e reale scritta, 8 quaterni di cartuni di carta di Genua”. La produzione di bottega </w:t>
      </w:r>
      <w:r w:rsidR="00330D2E" w:rsidRPr="003B71BE">
        <w:rPr>
          <w:lang w:eastAsia="en-US"/>
        </w:rPr>
        <w:t>di que</w:t>
      </w:r>
      <w:r w:rsidRPr="003B71BE">
        <w:rPr>
          <w:lang w:eastAsia="en-US"/>
        </w:rPr>
        <w:t xml:space="preserve">sto </w:t>
      </w:r>
      <w:r w:rsidRPr="003B71BE">
        <w:rPr>
          <w:i/>
          <w:lang w:eastAsia="en-US"/>
        </w:rPr>
        <w:t>mastro cartaro</w:t>
      </w:r>
      <w:r w:rsidRPr="003B71BE">
        <w:rPr>
          <w:lang w:eastAsia="en-US"/>
        </w:rPr>
        <w:t xml:space="preserve"> doveva essere consistente perché alla sua morte lasciava “58 zuzane </w:t>
      </w:r>
      <w:r w:rsidRPr="003B71BE">
        <w:rPr>
          <w:lang w:eastAsia="en-US"/>
        </w:rPr>
        <w:lastRenderedPageBreak/>
        <w:t xml:space="preserve">(dozzine) di carti tra grandi e piccoli fini et carovani menzi incompliti, 10 para di carti spagnioli inconpliti, 200 figuri di tarocchi tagliati et pinti, 24 para di carti larghi menzi compliti, tri para di carta spagnioli abbullati’ e numerosi altri cartoni stampati e non tagliati. </w:t>
      </w:r>
    </w:p>
    <w:p w:rsidR="00216E92" w:rsidRPr="003B71BE" w:rsidRDefault="00216E92" w:rsidP="00216E92">
      <w:pPr>
        <w:rPr>
          <w:lang w:eastAsia="en-US"/>
        </w:rPr>
      </w:pPr>
      <w:r w:rsidRPr="003B71BE">
        <w:rPr>
          <w:lang w:eastAsia="en-US"/>
        </w:rPr>
        <w:t>Egli lasciava al fratello Francesco “tutti li stampi di legnami di arti di ioco grandi e piccoli, li tilara, lo sacco di lo fumo, li allixiaturi e raspi e balati di allixiari”. Tra gli altri strumenti di lavoro figurano inoltre “sei para di forfici” per tagliare i fogli stampati, “dui lembi per acquarelli di virdirame, un cantaro e 29 rotula di gomma rabbica, 13 maczi di insiti di fari pinzelli (peli per pennelli)”.</w:t>
      </w:r>
    </w:p>
    <w:p w:rsidR="00564443" w:rsidRPr="003B71BE" w:rsidRDefault="00564443" w:rsidP="009414D4"/>
    <w:p w:rsidR="00ED056E" w:rsidRPr="003B71BE" w:rsidRDefault="00ED056E" w:rsidP="009414D4">
      <w:r w:rsidRPr="003B71BE">
        <w:t>NOTES</w:t>
      </w:r>
    </w:p>
    <w:p w:rsidR="00ED056E" w:rsidRPr="003B71BE" w:rsidRDefault="00ED056E" w:rsidP="009414D4"/>
    <w:p w:rsidR="00ED056E" w:rsidRPr="003B71BE" w:rsidRDefault="00ED056E" w:rsidP="00ED056E">
      <w:pPr>
        <w:ind w:left="284" w:hanging="284"/>
      </w:pPr>
      <w:r w:rsidRPr="003B71BE">
        <w:t xml:space="preserve">(1) </w:t>
      </w:r>
      <w:hyperlink r:id="rId9" w:history="1">
        <w:r w:rsidRPr="003B71BE">
          <w:rPr>
            <w:rStyle w:val="Hyperlink"/>
          </w:rPr>
          <w:t>http://librarsi.comune.palermo.it/librarsi/export/bibliocomunale/biblioteca/index.html</w:t>
        </w:r>
      </w:hyperlink>
    </w:p>
    <w:p w:rsidR="00ED056E" w:rsidRPr="003B71BE" w:rsidRDefault="00ED056E" w:rsidP="00ED056E">
      <w:pPr>
        <w:ind w:left="284" w:hanging="284"/>
      </w:pPr>
      <w:r w:rsidRPr="003B71BE">
        <w:rPr>
          <w:lang w:val="en-US"/>
        </w:rPr>
        <w:t xml:space="preserve">(2) Michael </w:t>
      </w:r>
      <w:proofErr w:type="spellStart"/>
      <w:r w:rsidRPr="003B71BE">
        <w:rPr>
          <w:lang w:val="en-US"/>
        </w:rPr>
        <w:t>Dummett</w:t>
      </w:r>
      <w:proofErr w:type="spellEnd"/>
      <w:r w:rsidRPr="003B71BE">
        <w:rPr>
          <w:lang w:val="en-US"/>
        </w:rPr>
        <w:t xml:space="preserve">, </w:t>
      </w:r>
      <w:r w:rsidRPr="003B71BE">
        <w:rPr>
          <w:i/>
          <w:lang w:val="en-US"/>
        </w:rPr>
        <w:t>The Game of Tarot</w:t>
      </w:r>
      <w:r w:rsidRPr="003B71BE">
        <w:rPr>
          <w:lang w:val="en-US"/>
        </w:rPr>
        <w:t>. Duckworth, London 1980.</w:t>
      </w:r>
    </w:p>
    <w:p w:rsidR="00ED056E" w:rsidRPr="003B71BE" w:rsidRDefault="00ED056E" w:rsidP="00ED056E">
      <w:pPr>
        <w:ind w:left="284" w:hanging="284"/>
      </w:pPr>
      <w:r w:rsidRPr="003B71BE">
        <w:t xml:space="preserve">(3) </w:t>
      </w:r>
      <w:proofErr w:type="spellStart"/>
      <w:r w:rsidRPr="003B71BE">
        <w:rPr>
          <w:i/>
          <w:lang w:val="en-US"/>
        </w:rPr>
        <w:t>Scacco</w:t>
      </w:r>
      <w:proofErr w:type="spellEnd"/>
      <w:r w:rsidRPr="003B71BE">
        <w:rPr>
          <w:lang w:val="en-US"/>
        </w:rPr>
        <w:t>, Vol. 23 N. 7 (1992) 322-323.</w:t>
      </w:r>
    </w:p>
    <w:p w:rsidR="00ED056E" w:rsidRPr="003B71BE" w:rsidRDefault="00ED056E" w:rsidP="00ED056E">
      <w:pPr>
        <w:ind w:left="284" w:hanging="284"/>
        <w:rPr>
          <w:lang w:val="en-US"/>
        </w:rPr>
      </w:pPr>
      <w:r w:rsidRPr="003B71BE">
        <w:rPr>
          <w:lang w:val="en-US"/>
        </w:rPr>
        <w:t xml:space="preserve">(4) </w:t>
      </w:r>
      <w:r w:rsidRPr="003B71BE">
        <w:rPr>
          <w:i/>
          <w:lang w:val="en-US"/>
        </w:rPr>
        <w:t>The Playing-Card</w:t>
      </w:r>
      <w:r w:rsidRPr="003B71BE">
        <w:rPr>
          <w:lang w:val="en-US"/>
        </w:rPr>
        <w:t>, Vol. XXI No. l (1992) 9-15.</w:t>
      </w:r>
    </w:p>
    <w:p w:rsidR="00ED056E" w:rsidRPr="003B71BE" w:rsidRDefault="00ED056E" w:rsidP="00ED056E">
      <w:pPr>
        <w:ind w:left="284" w:hanging="284"/>
      </w:pPr>
      <w:r w:rsidRPr="003B71BE">
        <w:t xml:space="preserve">(5) Francesco Lo Piccolo, </w:t>
      </w:r>
      <w:r w:rsidR="003B71BE">
        <w:t>“</w:t>
      </w:r>
      <w:r w:rsidRPr="003B71BE">
        <w:t>Giochi di carte in Sicilia dal XV al XX secolo</w:t>
      </w:r>
      <w:r w:rsidR="003B71BE">
        <w:t>”</w:t>
      </w:r>
      <w:r w:rsidRPr="003B71BE">
        <w:rPr>
          <w:i/>
        </w:rPr>
        <w:t>. Kalos</w:t>
      </w:r>
      <w:r w:rsidRPr="003B71BE">
        <w:t xml:space="preserve">, </w:t>
      </w:r>
      <w:r w:rsidRPr="003B71BE">
        <w:rPr>
          <w:lang w:val="es-ES_tradnl"/>
        </w:rPr>
        <w:t>Vol. XIV No. 4 (2002) 34-39.</w:t>
      </w:r>
    </w:p>
    <w:p w:rsidR="00ED056E" w:rsidRPr="003B71BE" w:rsidRDefault="00ED056E" w:rsidP="00ED056E">
      <w:pPr>
        <w:ind w:left="284" w:hanging="284"/>
      </w:pPr>
      <w:r w:rsidRPr="003B71BE">
        <w:t xml:space="preserve">(6) </w:t>
      </w:r>
      <w:hyperlink r:id="rId10" w:history="1">
        <w:r w:rsidRPr="003B71BE">
          <w:rPr>
            <w:rStyle w:val="Hyperlink"/>
          </w:rPr>
          <w:t>http://edizionikalos.com/index.php?option=com_virtuemart&amp;page=shop.browse&amp;category_id=17&amp;Itemid=1&amp;vmcchk=1&amp;Itemid=1</w:t>
        </w:r>
      </w:hyperlink>
    </w:p>
    <w:p w:rsidR="00ED056E" w:rsidRPr="003B71BE" w:rsidRDefault="00ED056E" w:rsidP="00ED056E">
      <w:pPr>
        <w:ind w:left="284" w:hanging="284"/>
      </w:pPr>
      <w:r w:rsidRPr="003B71BE">
        <w:rPr>
          <w:lang w:val="es-ES_tradnl"/>
        </w:rPr>
        <w:t xml:space="preserve">(7) Jean-Michel Mehl, </w:t>
      </w:r>
      <w:r w:rsidRPr="003B71BE">
        <w:rPr>
          <w:i/>
          <w:lang w:val="es-ES_tradnl"/>
        </w:rPr>
        <w:t>Les jeux au royaume de France</w:t>
      </w:r>
      <w:r w:rsidRPr="003B71BE">
        <w:rPr>
          <w:lang w:val="es-ES_tradnl"/>
        </w:rPr>
        <w:t xml:space="preserve">. </w:t>
      </w:r>
      <w:r w:rsidRPr="003B71BE">
        <w:t>Fayard, Paris 1990. pp. 159-164.</w:t>
      </w:r>
    </w:p>
    <w:p w:rsidR="00ED056E" w:rsidRPr="003B71BE" w:rsidRDefault="00ED056E" w:rsidP="00ED056E">
      <w:pPr>
        <w:ind w:left="284" w:hanging="284"/>
      </w:pPr>
      <w:r w:rsidRPr="003B71BE">
        <w:t xml:space="preserve">(8) Arnold Esch, </w:t>
      </w:r>
      <w:r w:rsidRPr="003B71BE">
        <w:rPr>
          <w:i/>
        </w:rPr>
        <w:t>Economia, cultura materiale ed arte nella Roma del Rinascimento</w:t>
      </w:r>
      <w:r w:rsidRPr="003B71BE">
        <w:t>. Roma nel rinascimento, Roma 2007. p. 247.</w:t>
      </w:r>
    </w:p>
    <w:p w:rsidR="00ED056E" w:rsidRPr="003B71BE" w:rsidRDefault="00ED056E" w:rsidP="009414D4"/>
    <w:sectPr w:rsidR="00ED056E" w:rsidRPr="003B71BE" w:rsidSect="001606EF">
      <w:headerReference w:type="even" r:id="rId11"/>
      <w:headerReference w:type="default" r:id="rId12"/>
      <w:footerReference w:type="default" r:id="rId13"/>
      <w:endnotePr>
        <w:numFmt w:val="decimal"/>
      </w:endnotePr>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22E" w:rsidRDefault="00B4722E">
      <w:r>
        <w:separator/>
      </w:r>
    </w:p>
  </w:endnote>
  <w:endnote w:type="continuationSeparator" w:id="0">
    <w:p w:rsidR="00B4722E" w:rsidRDefault="00B4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87E" w:rsidRDefault="00DD487E">
    <w:pPr>
      <w:pStyle w:val="Footer"/>
    </w:pPr>
    <w:r>
      <w:fldChar w:fldCharType="begin"/>
    </w:r>
    <w:r>
      <w:instrText xml:space="preserve"> TIME \@ "yyyy-MM-dd" </w:instrText>
    </w:r>
    <w:r>
      <w:fldChar w:fldCharType="separate"/>
    </w:r>
    <w:r w:rsidR="003B71BE">
      <w:rPr>
        <w:noProof/>
      </w:rPr>
      <w:t>2013-12-08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22E" w:rsidRDefault="00B4722E">
      <w:r>
        <w:separator/>
      </w:r>
    </w:p>
  </w:footnote>
  <w:footnote w:type="continuationSeparator" w:id="0">
    <w:p w:rsidR="00B4722E" w:rsidRDefault="00B47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EF" w:rsidRDefault="001606EF" w:rsidP="004A7A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06EF" w:rsidRDefault="001606EF" w:rsidP="001606E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EF" w:rsidRDefault="001606EF" w:rsidP="004A7A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1F3D">
      <w:rPr>
        <w:rStyle w:val="PageNumber"/>
        <w:noProof/>
      </w:rPr>
      <w:t>4</w:t>
    </w:r>
    <w:r>
      <w:rPr>
        <w:rStyle w:val="PageNumber"/>
      </w:rPr>
      <w:fldChar w:fldCharType="end"/>
    </w:r>
  </w:p>
  <w:p w:rsidR="001606EF" w:rsidRDefault="001606EF" w:rsidP="001606E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A8"/>
    <w:rsid w:val="0001370D"/>
    <w:rsid w:val="000D7A4C"/>
    <w:rsid w:val="001606EF"/>
    <w:rsid w:val="0018233D"/>
    <w:rsid w:val="001E253F"/>
    <w:rsid w:val="00201FF8"/>
    <w:rsid w:val="00216E92"/>
    <w:rsid w:val="00235FB0"/>
    <w:rsid w:val="002F6F72"/>
    <w:rsid w:val="00330D2E"/>
    <w:rsid w:val="00374172"/>
    <w:rsid w:val="003B71BE"/>
    <w:rsid w:val="003E7435"/>
    <w:rsid w:val="00406971"/>
    <w:rsid w:val="004178BE"/>
    <w:rsid w:val="00462F84"/>
    <w:rsid w:val="004A7A73"/>
    <w:rsid w:val="00564443"/>
    <w:rsid w:val="005B1F3D"/>
    <w:rsid w:val="005F7267"/>
    <w:rsid w:val="0060027F"/>
    <w:rsid w:val="006349B8"/>
    <w:rsid w:val="00744BE2"/>
    <w:rsid w:val="0076454A"/>
    <w:rsid w:val="00786945"/>
    <w:rsid w:val="007B4EE6"/>
    <w:rsid w:val="007D74E5"/>
    <w:rsid w:val="007E35A3"/>
    <w:rsid w:val="007E7547"/>
    <w:rsid w:val="00800638"/>
    <w:rsid w:val="00810DF5"/>
    <w:rsid w:val="00857FDC"/>
    <w:rsid w:val="0087206B"/>
    <w:rsid w:val="00940767"/>
    <w:rsid w:val="009414D4"/>
    <w:rsid w:val="009722E6"/>
    <w:rsid w:val="00982CF6"/>
    <w:rsid w:val="00A70C1D"/>
    <w:rsid w:val="00A91574"/>
    <w:rsid w:val="00AF1569"/>
    <w:rsid w:val="00B3756B"/>
    <w:rsid w:val="00B4722E"/>
    <w:rsid w:val="00BA042E"/>
    <w:rsid w:val="00CB7331"/>
    <w:rsid w:val="00CC3D14"/>
    <w:rsid w:val="00D265AC"/>
    <w:rsid w:val="00D45326"/>
    <w:rsid w:val="00D631A8"/>
    <w:rsid w:val="00D95392"/>
    <w:rsid w:val="00DD487E"/>
    <w:rsid w:val="00DF604D"/>
    <w:rsid w:val="00E43C46"/>
    <w:rsid w:val="00E71BB4"/>
    <w:rsid w:val="00E751B2"/>
    <w:rsid w:val="00EB3B63"/>
    <w:rsid w:val="00ED056E"/>
    <w:rsid w:val="00F130C4"/>
    <w:rsid w:val="00F46298"/>
    <w:rsid w:val="00FB16CD"/>
    <w:rsid w:val="00FB1F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4D4"/>
    <w:pPr>
      <w:ind w:firstLine="284"/>
      <w:jc w:val="both"/>
    </w:pPr>
    <w:rPr>
      <w:sz w:val="24"/>
      <w:szCs w:val="24"/>
    </w:rPr>
  </w:style>
  <w:style w:type="paragraph" w:styleId="Heading1">
    <w:name w:val="heading 1"/>
    <w:basedOn w:val="Normal"/>
    <w:next w:val="Normal"/>
    <w:link w:val="Heading1Char"/>
    <w:qFormat/>
    <w:rsid w:val="00ED056E"/>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sid w:val="00D631A8"/>
    <w:rPr>
      <w:sz w:val="20"/>
      <w:szCs w:val="20"/>
    </w:rPr>
  </w:style>
  <w:style w:type="character" w:styleId="EndnoteReference">
    <w:name w:val="endnote reference"/>
    <w:basedOn w:val="DefaultParagraphFont"/>
    <w:semiHidden/>
    <w:rsid w:val="00D631A8"/>
    <w:rPr>
      <w:vertAlign w:val="superscript"/>
    </w:rPr>
  </w:style>
  <w:style w:type="paragraph" w:styleId="Header">
    <w:name w:val="header"/>
    <w:basedOn w:val="Normal"/>
    <w:rsid w:val="001606EF"/>
    <w:pPr>
      <w:tabs>
        <w:tab w:val="center" w:pos="4819"/>
        <w:tab w:val="right" w:pos="9638"/>
      </w:tabs>
    </w:pPr>
  </w:style>
  <w:style w:type="character" w:styleId="PageNumber">
    <w:name w:val="page number"/>
    <w:basedOn w:val="DefaultParagraphFont"/>
    <w:rsid w:val="001606EF"/>
  </w:style>
  <w:style w:type="paragraph" w:styleId="BalloonText">
    <w:name w:val="Balloon Text"/>
    <w:basedOn w:val="Normal"/>
    <w:semiHidden/>
    <w:rsid w:val="001606EF"/>
    <w:rPr>
      <w:rFonts w:ascii="Tahoma" w:hAnsi="Tahoma"/>
      <w:sz w:val="16"/>
      <w:szCs w:val="16"/>
    </w:rPr>
  </w:style>
  <w:style w:type="paragraph" w:styleId="Footer">
    <w:name w:val="footer"/>
    <w:basedOn w:val="Normal"/>
    <w:link w:val="FooterChar"/>
    <w:rsid w:val="00DD487E"/>
    <w:pPr>
      <w:tabs>
        <w:tab w:val="center" w:pos="4819"/>
        <w:tab w:val="right" w:pos="9638"/>
      </w:tabs>
    </w:pPr>
  </w:style>
  <w:style w:type="character" w:customStyle="1" w:styleId="FooterChar">
    <w:name w:val="Footer Char"/>
    <w:basedOn w:val="DefaultParagraphFont"/>
    <w:link w:val="Footer"/>
    <w:rsid w:val="00DD487E"/>
    <w:rPr>
      <w:sz w:val="24"/>
      <w:szCs w:val="24"/>
    </w:rPr>
  </w:style>
  <w:style w:type="character" w:styleId="Hyperlink">
    <w:name w:val="Hyperlink"/>
    <w:basedOn w:val="DefaultParagraphFont"/>
    <w:rsid w:val="00235FB0"/>
    <w:rPr>
      <w:color w:val="0000FF"/>
      <w:u w:val="single"/>
    </w:rPr>
  </w:style>
  <w:style w:type="character" w:customStyle="1" w:styleId="Heading1Char">
    <w:name w:val="Heading 1 Char"/>
    <w:basedOn w:val="DefaultParagraphFont"/>
    <w:link w:val="Heading1"/>
    <w:rsid w:val="00ED056E"/>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4D4"/>
    <w:pPr>
      <w:ind w:firstLine="284"/>
      <w:jc w:val="both"/>
    </w:pPr>
    <w:rPr>
      <w:sz w:val="24"/>
      <w:szCs w:val="24"/>
    </w:rPr>
  </w:style>
  <w:style w:type="paragraph" w:styleId="Heading1">
    <w:name w:val="heading 1"/>
    <w:basedOn w:val="Normal"/>
    <w:next w:val="Normal"/>
    <w:link w:val="Heading1Char"/>
    <w:qFormat/>
    <w:rsid w:val="00ED056E"/>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sid w:val="00D631A8"/>
    <w:rPr>
      <w:sz w:val="20"/>
      <w:szCs w:val="20"/>
    </w:rPr>
  </w:style>
  <w:style w:type="character" w:styleId="EndnoteReference">
    <w:name w:val="endnote reference"/>
    <w:basedOn w:val="DefaultParagraphFont"/>
    <w:semiHidden/>
    <w:rsid w:val="00D631A8"/>
    <w:rPr>
      <w:vertAlign w:val="superscript"/>
    </w:rPr>
  </w:style>
  <w:style w:type="paragraph" w:styleId="Header">
    <w:name w:val="header"/>
    <w:basedOn w:val="Normal"/>
    <w:rsid w:val="001606EF"/>
    <w:pPr>
      <w:tabs>
        <w:tab w:val="center" w:pos="4819"/>
        <w:tab w:val="right" w:pos="9638"/>
      </w:tabs>
    </w:pPr>
  </w:style>
  <w:style w:type="character" w:styleId="PageNumber">
    <w:name w:val="page number"/>
    <w:basedOn w:val="DefaultParagraphFont"/>
    <w:rsid w:val="001606EF"/>
  </w:style>
  <w:style w:type="paragraph" w:styleId="BalloonText">
    <w:name w:val="Balloon Text"/>
    <w:basedOn w:val="Normal"/>
    <w:semiHidden/>
    <w:rsid w:val="001606EF"/>
    <w:rPr>
      <w:rFonts w:ascii="Tahoma" w:hAnsi="Tahoma"/>
      <w:sz w:val="16"/>
      <w:szCs w:val="16"/>
    </w:rPr>
  </w:style>
  <w:style w:type="paragraph" w:styleId="Footer">
    <w:name w:val="footer"/>
    <w:basedOn w:val="Normal"/>
    <w:link w:val="FooterChar"/>
    <w:rsid w:val="00DD487E"/>
    <w:pPr>
      <w:tabs>
        <w:tab w:val="center" w:pos="4819"/>
        <w:tab w:val="right" w:pos="9638"/>
      </w:tabs>
    </w:pPr>
  </w:style>
  <w:style w:type="character" w:customStyle="1" w:styleId="FooterChar">
    <w:name w:val="Footer Char"/>
    <w:basedOn w:val="DefaultParagraphFont"/>
    <w:link w:val="Footer"/>
    <w:rsid w:val="00DD487E"/>
    <w:rPr>
      <w:sz w:val="24"/>
      <w:szCs w:val="24"/>
    </w:rPr>
  </w:style>
  <w:style w:type="character" w:styleId="Hyperlink">
    <w:name w:val="Hyperlink"/>
    <w:basedOn w:val="DefaultParagraphFont"/>
    <w:rsid w:val="00235FB0"/>
    <w:rPr>
      <w:color w:val="0000FF"/>
      <w:u w:val="single"/>
    </w:rPr>
  </w:style>
  <w:style w:type="character" w:customStyle="1" w:styleId="Heading1Char">
    <w:name w:val="Heading 1 Char"/>
    <w:basedOn w:val="DefaultParagraphFont"/>
    <w:link w:val="Heading1"/>
    <w:rsid w:val="00ED056E"/>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247328">
      <w:bodyDiv w:val="1"/>
      <w:marLeft w:val="0"/>
      <w:marRight w:val="0"/>
      <w:marTop w:val="0"/>
      <w:marBottom w:val="0"/>
      <w:divBdr>
        <w:top w:val="none" w:sz="0" w:space="0" w:color="auto"/>
        <w:left w:val="none" w:sz="0" w:space="0" w:color="auto"/>
        <w:bottom w:val="none" w:sz="0" w:space="0" w:color="auto"/>
        <w:right w:val="none" w:sz="0" w:space="0" w:color="auto"/>
      </w:divBdr>
    </w:div>
    <w:div w:id="142561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dizionikalos.com/index.php?option=com_virtuemart&amp;page=shop.browse&amp;category_id=17&amp;Itemid=1&amp;vmcchk=1&amp;Itemid=1" TargetMode="External"/><Relationship Id="rId4" Type="http://schemas.openxmlformats.org/officeDocument/2006/relationships/settings" Target="settings.xml"/><Relationship Id="rId9" Type="http://schemas.openxmlformats.org/officeDocument/2006/relationships/hyperlink" Target="http://librarsi.comune.palermo.it/librarsi/export/bibliocomunale/biblioteca/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4CBA5-7C82-481B-940D-793920F8B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1741</Words>
  <Characters>9926</Characters>
  <Application>Microsoft Office Word</Application>
  <DocSecurity>0</DocSecurity>
  <Lines>82</Lines>
  <Paragraphs>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More than 20 years ago, when I was more active in my research on the history of games, I took the opportunity to visit public archives and libraries in a lot of town</vt:lpstr>
      <vt:lpstr>More than 20 years ago, when I was more active in my research on the history of games, I took the opportunity to visit public archives and libraries in a lot of town</vt:lpstr>
    </vt:vector>
  </TitlesOfParts>
  <Company>laptop</Company>
  <LinksUpToDate>false</LinksUpToDate>
  <CharactersWithSpaces>11644</CharactersWithSpaces>
  <SharedDoc>false</SharedDoc>
  <HLinks>
    <vt:vector size="12" baseType="variant">
      <vt:variant>
        <vt:i4>5373981</vt:i4>
      </vt:variant>
      <vt:variant>
        <vt:i4>3</vt:i4>
      </vt:variant>
      <vt:variant>
        <vt:i4>0</vt:i4>
      </vt:variant>
      <vt:variant>
        <vt:i4>5</vt:i4>
      </vt:variant>
      <vt:variant>
        <vt:lpwstr>http://edizionikalos.com/index.php?option=com_virtuemart&amp;page=shop.browse&amp;category_id=17&amp;Itemid=1&amp;vmcchk=1&amp;Itemid=1</vt:lpwstr>
      </vt:variant>
      <vt:variant>
        <vt:lpwstr/>
      </vt:variant>
      <vt:variant>
        <vt:i4>7405680</vt:i4>
      </vt:variant>
      <vt:variant>
        <vt:i4>0</vt:i4>
      </vt:variant>
      <vt:variant>
        <vt:i4>0</vt:i4>
      </vt:variant>
      <vt:variant>
        <vt:i4>5</vt:i4>
      </vt:variant>
      <vt:variant>
        <vt:lpwstr>http://librarsi.comune.palermo.it/librarsi/export/bibliocomunale/biblioteca/index.html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than 20 years ago, when I was more active in my research on the history of games, I took the opportunity to visit public archives and libraries in a lot of town</dc:title>
  <dc:creator>pratesi</dc:creator>
  <cp:lastModifiedBy>franco pratesi</cp:lastModifiedBy>
  <cp:revision>3</cp:revision>
  <dcterms:created xsi:type="dcterms:W3CDTF">2013-12-08T14:10:00Z</dcterms:created>
  <dcterms:modified xsi:type="dcterms:W3CDTF">2013-12-08T14:22:00Z</dcterms:modified>
</cp:coreProperties>
</file>