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2C" w:rsidRPr="00E95897" w:rsidRDefault="00734A8B" w:rsidP="00E3233F">
      <w:pPr>
        <w:pStyle w:val="Heading1"/>
        <w:rPr>
          <w:lang w:val="en-GB"/>
        </w:rPr>
      </w:pPr>
      <w:r w:rsidRPr="00E95897">
        <w:rPr>
          <w:lang w:val="en-GB"/>
        </w:rPr>
        <w:t xml:space="preserve">1430 - </w:t>
      </w:r>
      <w:r w:rsidR="00A8742C" w:rsidRPr="00E95897">
        <w:rPr>
          <w:lang w:val="en-GB"/>
        </w:rPr>
        <w:t xml:space="preserve">NAIBI </w:t>
      </w:r>
      <w:r w:rsidR="00CC0794" w:rsidRPr="00E95897">
        <w:rPr>
          <w:lang w:val="en-GB"/>
        </w:rPr>
        <w:t>trade</w:t>
      </w:r>
      <w:r w:rsidR="00A8742C" w:rsidRPr="00E95897">
        <w:rPr>
          <w:lang w:val="en-GB"/>
        </w:rPr>
        <w:t xml:space="preserve">D </w:t>
      </w:r>
      <w:r w:rsidR="003D2A81">
        <w:rPr>
          <w:lang w:val="en-GB"/>
        </w:rPr>
        <w:t xml:space="preserve">IN </w:t>
      </w:r>
      <w:r w:rsidR="003D2A81" w:rsidRPr="00E95897">
        <w:rPr>
          <w:lang w:val="en-GB"/>
        </w:rPr>
        <w:t xml:space="preserve">PRATO </w:t>
      </w:r>
      <w:r w:rsidR="00A8742C" w:rsidRPr="00E95897">
        <w:rPr>
          <w:lang w:val="en-GB"/>
        </w:rPr>
        <w:t>BY A NOTARY</w:t>
      </w:r>
    </w:p>
    <w:p w:rsidR="00A8742C" w:rsidRPr="00E95897" w:rsidRDefault="00A54A49">
      <w:pPr>
        <w:rPr>
          <w:lang w:val="en-GB"/>
        </w:rPr>
      </w:pPr>
      <w:r>
        <w:rPr>
          <w:lang w:val="en-GB"/>
        </w:rPr>
        <w:t>Franco Pratesi −</w:t>
      </w:r>
      <w:r w:rsidR="0081465F">
        <w:rPr>
          <w:lang w:val="en-GB"/>
        </w:rPr>
        <w:t xml:space="preserve"> </w:t>
      </w:r>
      <w:r w:rsidR="0058070E">
        <w:rPr>
          <w:lang w:val="en-GB"/>
        </w:rPr>
        <w:t>06</w:t>
      </w:r>
      <w:r w:rsidR="007260F6">
        <w:rPr>
          <w:lang w:val="en-GB"/>
        </w:rPr>
        <w:t>.04</w:t>
      </w:r>
      <w:r w:rsidR="00CC0794" w:rsidRPr="00E95897">
        <w:rPr>
          <w:lang w:val="en-GB"/>
        </w:rPr>
        <w:t>.2012</w:t>
      </w:r>
    </w:p>
    <w:p w:rsidR="00A8742C" w:rsidRPr="00E95897" w:rsidRDefault="00A8742C">
      <w:pPr>
        <w:rPr>
          <w:lang w:val="en-GB"/>
        </w:rPr>
      </w:pPr>
    </w:p>
    <w:p w:rsidR="00A8742C" w:rsidRPr="00E95897" w:rsidRDefault="00A8742C" w:rsidP="000120B7">
      <w:pPr>
        <w:pStyle w:val="Heading2"/>
        <w:rPr>
          <w:lang w:val="en-GB"/>
        </w:rPr>
      </w:pPr>
      <w:r w:rsidRPr="00E95897">
        <w:rPr>
          <w:lang w:val="en-GB"/>
        </w:rPr>
        <w:t>Introduction</w:t>
      </w:r>
    </w:p>
    <w:p w:rsidR="00A8742C" w:rsidRPr="00E95897" w:rsidRDefault="00A8742C" w:rsidP="00A8742C">
      <w:pPr>
        <w:rPr>
          <w:lang w:val="en-GB" w:eastAsia="en-US"/>
        </w:rPr>
      </w:pPr>
    </w:p>
    <w:p w:rsidR="00A8742C" w:rsidRPr="00E95897" w:rsidRDefault="00A8742C" w:rsidP="00A8742C">
      <w:pPr>
        <w:rPr>
          <w:lang w:val="en-GB" w:eastAsia="en-US"/>
        </w:rPr>
      </w:pPr>
      <w:r w:rsidRPr="00E95897">
        <w:rPr>
          <w:lang w:val="en-GB" w:eastAsia="en-US"/>
        </w:rPr>
        <w:t xml:space="preserve">This note can be seen as a further contribution to the early history of playing cards around Florence. However, the </w:t>
      </w:r>
      <w:r w:rsidR="00E8129F" w:rsidRPr="00E95897">
        <w:rPr>
          <w:lang w:val="en-GB" w:eastAsia="en-US"/>
        </w:rPr>
        <w:t>location</w:t>
      </w:r>
      <w:r w:rsidRPr="00E95897">
        <w:rPr>
          <w:lang w:val="en-GB" w:eastAsia="en-US"/>
        </w:rPr>
        <w:t xml:space="preserve"> is now </w:t>
      </w:r>
      <w:r w:rsidR="00E8129F" w:rsidRPr="00E95897">
        <w:rPr>
          <w:lang w:val="en-GB" w:eastAsia="en-US"/>
        </w:rPr>
        <w:t xml:space="preserve">in </w:t>
      </w:r>
      <w:r w:rsidRPr="00E95897">
        <w:rPr>
          <w:lang w:val="en-GB" w:eastAsia="en-US"/>
        </w:rPr>
        <w:t>another town, Prato, wh</w:t>
      </w:r>
      <w:r w:rsidR="0007096F" w:rsidRPr="00E95897">
        <w:rPr>
          <w:lang w:val="en-GB" w:eastAsia="en-US"/>
        </w:rPr>
        <w:t>ere the condition</w:t>
      </w:r>
      <w:r w:rsidR="00E3233F" w:rsidRPr="00E95897">
        <w:rPr>
          <w:lang w:val="en-GB" w:eastAsia="en-US"/>
        </w:rPr>
        <w:t>s</w:t>
      </w:r>
      <w:r w:rsidR="0007096F" w:rsidRPr="00E95897">
        <w:rPr>
          <w:lang w:val="en-GB" w:eastAsia="en-US"/>
        </w:rPr>
        <w:t xml:space="preserve"> of card trading could be rather different, at least in principle.</w:t>
      </w:r>
    </w:p>
    <w:p w:rsidR="0007096F" w:rsidRPr="00E95897" w:rsidRDefault="0007096F" w:rsidP="00A8742C">
      <w:pPr>
        <w:rPr>
          <w:lang w:val="en-GB" w:eastAsia="en-US"/>
        </w:rPr>
      </w:pPr>
      <w:r w:rsidRPr="00E95897">
        <w:rPr>
          <w:lang w:val="en-GB" w:eastAsia="en-US"/>
        </w:rPr>
        <w:t>I had already visited the Archivio di Stato di Prato (</w:t>
      </w:r>
      <w:r w:rsidR="00A54A49">
        <w:rPr>
          <w:lang w:val="en-GB" w:eastAsia="en-US"/>
        </w:rPr>
        <w:t>ASPO</w:t>
      </w:r>
      <w:r w:rsidRPr="00E95897">
        <w:rPr>
          <w:lang w:val="en-GB" w:eastAsia="en-US"/>
        </w:rPr>
        <w:t xml:space="preserve">) </w:t>
      </w:r>
      <w:r w:rsidR="0058070E" w:rsidRPr="00E95897">
        <w:rPr>
          <w:lang w:val="en-GB" w:eastAsia="en-US"/>
        </w:rPr>
        <w:t xml:space="preserve">more </w:t>
      </w:r>
      <w:r w:rsidR="0058070E">
        <w:rPr>
          <w:lang w:val="en-GB" w:eastAsia="en-US"/>
        </w:rPr>
        <w:t xml:space="preserve"> than </w:t>
      </w:r>
      <w:r w:rsidRPr="00E95897">
        <w:rPr>
          <w:lang w:val="en-GB" w:eastAsia="en-US"/>
        </w:rPr>
        <w:t xml:space="preserve">twenty years ago, because there is located the very interesting Archivio </w:t>
      </w:r>
      <w:proofErr w:type="spellStart"/>
      <w:r w:rsidRPr="00E95897">
        <w:rPr>
          <w:lang w:val="en-GB" w:eastAsia="en-US"/>
        </w:rPr>
        <w:t>Datini</w:t>
      </w:r>
      <w:proofErr w:type="spellEnd"/>
      <w:r w:rsidRPr="00E95897">
        <w:rPr>
          <w:lang w:val="en-GB" w:eastAsia="en-US"/>
        </w:rPr>
        <w:t xml:space="preserve">. Who Francesco </w:t>
      </w:r>
      <w:proofErr w:type="spellStart"/>
      <w:r w:rsidRPr="00E95897">
        <w:rPr>
          <w:lang w:val="en-GB" w:eastAsia="en-US"/>
        </w:rPr>
        <w:t>Datini</w:t>
      </w:r>
      <w:proofErr w:type="spellEnd"/>
      <w:r w:rsidRPr="00E95897">
        <w:rPr>
          <w:lang w:val="en-GB" w:eastAsia="en-US"/>
        </w:rPr>
        <w:t xml:space="preserve"> was can be found in </w:t>
      </w:r>
      <w:r w:rsidR="00D47AED" w:rsidRPr="00E95897">
        <w:rPr>
          <w:lang w:val="en-GB" w:eastAsia="en-US"/>
        </w:rPr>
        <w:t>every encyclopaedia</w:t>
      </w:r>
      <w:r w:rsidRPr="00E95897">
        <w:rPr>
          <w:lang w:val="en-GB" w:eastAsia="en-US"/>
        </w:rPr>
        <w:t xml:space="preserve">, but </w:t>
      </w:r>
      <w:r w:rsidR="009A7295" w:rsidRPr="00E95897">
        <w:rPr>
          <w:lang w:val="en-GB" w:eastAsia="en-US"/>
        </w:rPr>
        <w:t>in this case</w:t>
      </w:r>
      <w:r w:rsidR="00D47AED" w:rsidRPr="00E95897">
        <w:rPr>
          <w:lang w:val="en-GB" w:eastAsia="en-US"/>
        </w:rPr>
        <w:t xml:space="preserve"> </w:t>
      </w:r>
      <w:r w:rsidRPr="00E95897">
        <w:rPr>
          <w:lang w:val="en-GB" w:eastAsia="en-US"/>
        </w:rPr>
        <w:t xml:space="preserve">he is of interest only because the </w:t>
      </w:r>
      <w:r w:rsidR="00A54A49">
        <w:rPr>
          <w:lang w:val="en-GB" w:eastAsia="en-US"/>
        </w:rPr>
        <w:t>ASPO</w:t>
      </w:r>
      <w:r w:rsidRPr="00E95897">
        <w:rPr>
          <w:lang w:val="en-GB" w:eastAsia="en-US"/>
        </w:rPr>
        <w:t xml:space="preserve"> is directly located in his own </w:t>
      </w:r>
      <w:r w:rsidR="00E3233F" w:rsidRPr="00E95897">
        <w:rPr>
          <w:lang w:val="en-GB" w:eastAsia="en-US"/>
        </w:rPr>
        <w:t>mansion</w:t>
      </w:r>
      <w:r w:rsidRPr="00E95897">
        <w:rPr>
          <w:lang w:val="en-GB" w:eastAsia="en-US"/>
        </w:rPr>
        <w:t>.</w:t>
      </w:r>
      <w:r w:rsidR="00E3233F" w:rsidRPr="00E95897">
        <w:rPr>
          <w:lang w:val="en-GB" w:eastAsia="en-US"/>
        </w:rPr>
        <w:t xml:space="preserve"> (1)</w:t>
      </w:r>
    </w:p>
    <w:p w:rsidR="00821F93" w:rsidRDefault="00821F93" w:rsidP="00A8742C">
      <w:pPr>
        <w:rPr>
          <w:lang w:val="en-GB" w:eastAsia="en-US"/>
        </w:rPr>
      </w:pPr>
    </w:p>
    <w:p w:rsidR="003C1487" w:rsidRDefault="003C1487" w:rsidP="003C1487">
      <w:pPr>
        <w:jc w:val="center"/>
        <w:rPr>
          <w:lang w:val="en-GB" w:eastAsia="en-US"/>
        </w:rPr>
      </w:pPr>
      <w:r>
        <w:rPr>
          <w:noProof/>
        </w:rPr>
        <w:drawing>
          <wp:inline distT="0" distB="0" distL="0" distR="0" wp14:anchorId="62736525" wp14:editId="7FFC2663">
            <wp:extent cx="4097599" cy="6140450"/>
            <wp:effectExtent l="0" t="0" r="0" b="0"/>
            <wp:docPr id="3" name="Picture 3" descr="C:\Users\franco\Desktop\P103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o\Desktop\P10305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044" cy="6147111"/>
                    </a:xfrm>
                    <a:prstGeom prst="rect">
                      <a:avLst/>
                    </a:prstGeom>
                    <a:noFill/>
                    <a:ln>
                      <a:noFill/>
                    </a:ln>
                  </pic:spPr>
                </pic:pic>
              </a:graphicData>
            </a:graphic>
          </wp:inline>
        </w:drawing>
      </w:r>
    </w:p>
    <w:p w:rsidR="000120B7" w:rsidRDefault="000120B7" w:rsidP="003C1487">
      <w:pPr>
        <w:jc w:val="center"/>
        <w:rPr>
          <w:lang w:eastAsia="en-US"/>
        </w:rPr>
      </w:pPr>
    </w:p>
    <w:p w:rsidR="000120B7" w:rsidRPr="000120B7" w:rsidRDefault="000120B7" w:rsidP="003C1487">
      <w:pPr>
        <w:jc w:val="center"/>
        <w:rPr>
          <w:b/>
          <w:lang w:eastAsia="en-US"/>
        </w:rPr>
      </w:pPr>
    </w:p>
    <w:p w:rsidR="003C1487" w:rsidRDefault="003C1487" w:rsidP="003C1487">
      <w:pPr>
        <w:jc w:val="center"/>
        <w:rPr>
          <w:b/>
          <w:lang w:eastAsia="en-US"/>
        </w:rPr>
      </w:pPr>
      <w:r w:rsidRPr="000120B7">
        <w:rPr>
          <w:b/>
          <w:lang w:eastAsia="en-US"/>
        </w:rPr>
        <w:t>Figure 1 – Palazzo Datini.</w:t>
      </w:r>
    </w:p>
    <w:p w:rsidR="000120B7" w:rsidRPr="000120B7" w:rsidRDefault="000120B7" w:rsidP="003C1487">
      <w:pPr>
        <w:jc w:val="center"/>
        <w:rPr>
          <w:b/>
          <w:lang w:eastAsia="en-US"/>
        </w:rPr>
      </w:pPr>
    </w:p>
    <w:p w:rsidR="007261E2" w:rsidRPr="00E95897" w:rsidRDefault="007261E2" w:rsidP="000120B7">
      <w:pPr>
        <w:pStyle w:val="Heading2"/>
        <w:rPr>
          <w:lang w:val="en-GB"/>
        </w:rPr>
      </w:pPr>
      <w:r w:rsidRPr="00E95897">
        <w:rPr>
          <w:lang w:val="en-GB"/>
        </w:rPr>
        <w:t>The</w:t>
      </w:r>
      <w:r w:rsidR="0056113D" w:rsidRPr="00E95897">
        <w:rPr>
          <w:lang w:val="en-GB"/>
        </w:rPr>
        <w:t xml:space="preserve"> </w:t>
      </w:r>
      <w:proofErr w:type="spellStart"/>
      <w:r w:rsidR="0056113D" w:rsidRPr="00E95897">
        <w:rPr>
          <w:lang w:val="en-GB"/>
        </w:rPr>
        <w:t>Misericordia</w:t>
      </w:r>
      <w:proofErr w:type="spellEnd"/>
      <w:r w:rsidR="0056113D" w:rsidRPr="00E95897">
        <w:rPr>
          <w:lang w:val="en-GB"/>
        </w:rPr>
        <w:t xml:space="preserve"> and Dolce Hospital</w:t>
      </w:r>
    </w:p>
    <w:p w:rsidR="007261E2" w:rsidRPr="00E95897" w:rsidRDefault="007261E2" w:rsidP="00A8742C">
      <w:pPr>
        <w:rPr>
          <w:lang w:val="en-GB" w:eastAsia="en-US"/>
        </w:rPr>
      </w:pPr>
    </w:p>
    <w:p w:rsidR="00E3233F" w:rsidRDefault="00E3233F" w:rsidP="00E8129F">
      <w:pPr>
        <w:rPr>
          <w:lang w:val="en-GB" w:eastAsia="en-US"/>
        </w:rPr>
      </w:pPr>
      <w:r w:rsidRPr="00E95897">
        <w:rPr>
          <w:lang w:val="en-GB" w:eastAsia="en-US"/>
        </w:rPr>
        <w:t xml:space="preserve">As a </w:t>
      </w:r>
      <w:proofErr w:type="spellStart"/>
      <w:r w:rsidRPr="00E95897">
        <w:rPr>
          <w:lang w:val="en-GB" w:eastAsia="en-US"/>
        </w:rPr>
        <w:t>Estranei</w:t>
      </w:r>
      <w:proofErr w:type="spellEnd"/>
      <w:r w:rsidRPr="00E95897">
        <w:rPr>
          <w:lang w:val="en-GB" w:eastAsia="en-US"/>
        </w:rPr>
        <w:t xml:space="preserve"> </w:t>
      </w:r>
      <w:r w:rsidR="00D47AED" w:rsidRPr="00E95897">
        <w:rPr>
          <w:lang w:val="en-GB" w:eastAsia="en-US"/>
        </w:rPr>
        <w:t xml:space="preserve">section </w:t>
      </w:r>
      <w:r w:rsidRPr="00E95897">
        <w:rPr>
          <w:lang w:val="en-GB" w:eastAsia="en-US"/>
        </w:rPr>
        <w:t>exists</w:t>
      </w:r>
      <w:r w:rsidR="0058070E">
        <w:rPr>
          <w:lang w:val="en-GB" w:eastAsia="en-US"/>
        </w:rPr>
        <w:t xml:space="preserve"> in Archivio </w:t>
      </w:r>
      <w:proofErr w:type="spellStart"/>
      <w:r w:rsidR="0058070E">
        <w:rPr>
          <w:lang w:val="en-GB" w:eastAsia="en-US"/>
        </w:rPr>
        <w:t>dell’Ospedale</w:t>
      </w:r>
      <w:proofErr w:type="spellEnd"/>
      <w:r w:rsidR="0058070E">
        <w:rPr>
          <w:lang w:val="en-GB" w:eastAsia="en-US"/>
        </w:rPr>
        <w:t xml:space="preserve"> </w:t>
      </w:r>
      <w:proofErr w:type="spellStart"/>
      <w:r w:rsidR="0058070E">
        <w:rPr>
          <w:lang w:val="en-GB" w:eastAsia="en-US"/>
        </w:rPr>
        <w:t>degli</w:t>
      </w:r>
      <w:proofErr w:type="spellEnd"/>
      <w:r w:rsidR="0058070E">
        <w:rPr>
          <w:lang w:val="en-GB" w:eastAsia="en-US"/>
        </w:rPr>
        <w:t xml:space="preserve"> </w:t>
      </w:r>
      <w:proofErr w:type="spellStart"/>
      <w:r w:rsidRPr="00E95897">
        <w:rPr>
          <w:lang w:val="en-GB" w:eastAsia="en-US"/>
        </w:rPr>
        <w:t>Innocenti</w:t>
      </w:r>
      <w:proofErr w:type="spellEnd"/>
      <w:r w:rsidRPr="00E95897">
        <w:rPr>
          <w:lang w:val="en-GB" w:eastAsia="en-US"/>
        </w:rPr>
        <w:t xml:space="preserve">, in Florence, something similar can be found </w:t>
      </w:r>
      <w:r w:rsidR="00D47AED" w:rsidRPr="00E95897">
        <w:rPr>
          <w:lang w:val="en-GB" w:eastAsia="en-US"/>
        </w:rPr>
        <w:t xml:space="preserve">within the </w:t>
      </w:r>
      <w:r w:rsidR="00A54A49">
        <w:rPr>
          <w:lang w:val="en-GB" w:eastAsia="en-US"/>
        </w:rPr>
        <w:t>ASPO</w:t>
      </w:r>
      <w:r w:rsidR="00D47AED" w:rsidRPr="00E95897">
        <w:rPr>
          <w:lang w:val="en-GB" w:eastAsia="en-US"/>
        </w:rPr>
        <w:t xml:space="preserve">, </w:t>
      </w:r>
      <w:r w:rsidRPr="00E95897">
        <w:rPr>
          <w:lang w:val="en-GB" w:eastAsia="en-US"/>
        </w:rPr>
        <w:t xml:space="preserve">in the archive </w:t>
      </w:r>
      <w:r w:rsidR="00E8129F" w:rsidRPr="00E95897">
        <w:rPr>
          <w:lang w:val="en-GB" w:eastAsia="en-US"/>
        </w:rPr>
        <w:t xml:space="preserve">of the </w:t>
      </w:r>
      <w:proofErr w:type="spellStart"/>
      <w:r w:rsidR="00D47AED" w:rsidRPr="00E95897">
        <w:rPr>
          <w:lang w:val="en-GB" w:eastAsia="en-US"/>
        </w:rPr>
        <w:t>Ospedale</w:t>
      </w:r>
      <w:proofErr w:type="spellEnd"/>
      <w:r w:rsidR="00D47AED" w:rsidRPr="00E95897">
        <w:rPr>
          <w:lang w:val="en-GB" w:eastAsia="en-US"/>
        </w:rPr>
        <w:t xml:space="preserve"> </w:t>
      </w:r>
      <w:proofErr w:type="spellStart"/>
      <w:r w:rsidR="00D47AED" w:rsidRPr="00E95897">
        <w:rPr>
          <w:lang w:val="en-GB" w:eastAsia="en-US"/>
        </w:rPr>
        <w:t>Misericordia</w:t>
      </w:r>
      <w:proofErr w:type="spellEnd"/>
      <w:r w:rsidR="00D47AED" w:rsidRPr="00E95897">
        <w:rPr>
          <w:lang w:val="en-GB" w:eastAsia="en-US"/>
        </w:rPr>
        <w:t xml:space="preserve"> e Dolce</w:t>
      </w:r>
      <w:r w:rsidRPr="00E95897">
        <w:rPr>
          <w:lang w:val="en-GB" w:eastAsia="en-US"/>
        </w:rPr>
        <w:t>.</w:t>
      </w:r>
      <w:r w:rsidR="00B83881" w:rsidRPr="00E95897">
        <w:rPr>
          <w:lang w:val="en-GB" w:eastAsia="en-US"/>
        </w:rPr>
        <w:t xml:space="preserve"> (2)</w:t>
      </w:r>
      <w:r w:rsidRPr="00E95897">
        <w:rPr>
          <w:lang w:val="en-GB" w:eastAsia="en-US"/>
        </w:rPr>
        <w:t xml:space="preserve"> Even though </w:t>
      </w:r>
      <w:r w:rsidR="00327C5A" w:rsidRPr="00E95897">
        <w:rPr>
          <w:lang w:val="en-GB" w:eastAsia="en-US"/>
        </w:rPr>
        <w:t>its</w:t>
      </w:r>
      <w:r w:rsidRPr="00E95897">
        <w:rPr>
          <w:lang w:val="en-GB" w:eastAsia="en-US"/>
        </w:rPr>
        <w:t xml:space="preserve"> section </w:t>
      </w:r>
      <w:proofErr w:type="spellStart"/>
      <w:r w:rsidR="007005AC" w:rsidRPr="00A54A49">
        <w:rPr>
          <w:i/>
          <w:lang w:val="en-GB" w:eastAsia="en-US"/>
        </w:rPr>
        <w:t>Famiglie</w:t>
      </w:r>
      <w:proofErr w:type="spellEnd"/>
      <w:r w:rsidR="007005AC" w:rsidRPr="00A54A49">
        <w:rPr>
          <w:i/>
          <w:lang w:val="en-GB" w:eastAsia="en-US"/>
        </w:rPr>
        <w:t xml:space="preserve"> e </w:t>
      </w:r>
      <w:proofErr w:type="spellStart"/>
      <w:r w:rsidR="007005AC" w:rsidRPr="00A54A49">
        <w:rPr>
          <w:i/>
          <w:lang w:val="en-GB" w:eastAsia="en-US"/>
        </w:rPr>
        <w:t>Persone</w:t>
      </w:r>
      <w:proofErr w:type="spellEnd"/>
      <w:r w:rsidRPr="00E95897">
        <w:rPr>
          <w:lang w:val="en-GB" w:eastAsia="en-US"/>
        </w:rPr>
        <w:t xml:space="preserve"> is remarkably smaller, it has been studied and considered one of the most important </w:t>
      </w:r>
      <w:r w:rsidR="003F1E7E" w:rsidRPr="00E95897">
        <w:rPr>
          <w:lang w:val="en-GB" w:eastAsia="en-US"/>
        </w:rPr>
        <w:t>in</w:t>
      </w:r>
      <w:r w:rsidRPr="00E95897">
        <w:rPr>
          <w:lang w:val="en-GB" w:eastAsia="en-US"/>
        </w:rPr>
        <w:t xml:space="preserve"> Europe</w:t>
      </w:r>
      <w:r w:rsidR="00327C5A" w:rsidRPr="00E95897">
        <w:rPr>
          <w:lang w:val="en-GB" w:eastAsia="en-US"/>
        </w:rPr>
        <w:t xml:space="preserve"> for </w:t>
      </w:r>
      <w:r w:rsidR="00E8129F" w:rsidRPr="00E95897">
        <w:rPr>
          <w:lang w:val="en-GB" w:eastAsia="en-US"/>
        </w:rPr>
        <w:t>its documents on retail</w:t>
      </w:r>
      <w:r w:rsidR="00327C5A" w:rsidRPr="00E95897">
        <w:rPr>
          <w:lang w:val="en-GB" w:eastAsia="en-US"/>
        </w:rPr>
        <w:t xml:space="preserve"> trade</w:t>
      </w:r>
      <w:r w:rsidR="006633D5" w:rsidRPr="00E95897">
        <w:rPr>
          <w:lang w:val="en-GB" w:eastAsia="en-US"/>
        </w:rPr>
        <w:t xml:space="preserve">, especially </w:t>
      </w:r>
      <w:r w:rsidR="00E8129F" w:rsidRPr="00E95897">
        <w:rPr>
          <w:lang w:val="en-GB" w:eastAsia="en-US"/>
        </w:rPr>
        <w:t>thanks to several</w:t>
      </w:r>
      <w:r w:rsidR="006633D5" w:rsidRPr="00E95897">
        <w:rPr>
          <w:lang w:val="en-GB" w:eastAsia="en-US"/>
        </w:rPr>
        <w:t xml:space="preserve"> account books of the 14</w:t>
      </w:r>
      <w:r w:rsidR="006633D5" w:rsidRPr="00E95897">
        <w:rPr>
          <w:vertAlign w:val="superscript"/>
          <w:lang w:val="en-GB" w:eastAsia="en-US"/>
        </w:rPr>
        <w:t>th</w:t>
      </w:r>
      <w:r w:rsidR="006633D5" w:rsidRPr="00E95897">
        <w:rPr>
          <w:lang w:val="en-GB" w:eastAsia="en-US"/>
        </w:rPr>
        <w:t xml:space="preserve"> century –</w:t>
      </w:r>
      <w:r w:rsidR="003F1E7E" w:rsidRPr="00E95897">
        <w:rPr>
          <w:lang w:val="en-GB" w:eastAsia="en-US"/>
        </w:rPr>
        <w:t xml:space="preserve"> a whole book has been published with </w:t>
      </w:r>
      <w:r w:rsidR="00E8129F" w:rsidRPr="00E95897">
        <w:rPr>
          <w:lang w:val="en-GB" w:eastAsia="en-US"/>
        </w:rPr>
        <w:t>a research o</w:t>
      </w:r>
      <w:r w:rsidR="007005AC" w:rsidRPr="00E95897">
        <w:rPr>
          <w:lang w:val="en-GB" w:eastAsia="en-US"/>
        </w:rPr>
        <w:t xml:space="preserve">n these </w:t>
      </w:r>
      <w:r w:rsidR="009A7295" w:rsidRPr="00E95897">
        <w:rPr>
          <w:lang w:val="en-GB" w:eastAsia="en-US"/>
        </w:rPr>
        <w:t>documents</w:t>
      </w:r>
      <w:r w:rsidR="006633D5" w:rsidRPr="00E95897">
        <w:rPr>
          <w:lang w:val="en-GB" w:eastAsia="en-US"/>
        </w:rPr>
        <w:t>. (</w:t>
      </w:r>
      <w:r w:rsidR="00B83881" w:rsidRPr="00E95897">
        <w:rPr>
          <w:lang w:val="en-GB" w:eastAsia="en-US"/>
        </w:rPr>
        <w:t>3</w:t>
      </w:r>
      <w:r w:rsidR="006633D5" w:rsidRPr="00E95897">
        <w:rPr>
          <w:lang w:val="en-GB" w:eastAsia="en-US"/>
        </w:rPr>
        <w:t>)</w:t>
      </w:r>
      <w:r w:rsidR="007005AC" w:rsidRPr="00E95897">
        <w:rPr>
          <w:lang w:val="en-GB" w:eastAsia="en-US"/>
        </w:rPr>
        <w:t xml:space="preserve"> </w:t>
      </w:r>
    </w:p>
    <w:p w:rsidR="000120B7" w:rsidRDefault="000120B7" w:rsidP="00E8129F">
      <w:pPr>
        <w:rPr>
          <w:lang w:val="en-GB" w:eastAsia="en-US"/>
        </w:rPr>
      </w:pPr>
    </w:p>
    <w:p w:rsidR="000120B7" w:rsidRPr="000120B7" w:rsidRDefault="000120B7" w:rsidP="000120B7">
      <w:pPr>
        <w:pStyle w:val="Heading2"/>
        <w:rPr>
          <w:lang w:val="en-GB"/>
        </w:rPr>
      </w:pPr>
      <w:proofErr w:type="spellStart"/>
      <w:r w:rsidRPr="000120B7">
        <w:rPr>
          <w:lang w:val="en-GB"/>
        </w:rPr>
        <w:t>Ser</w:t>
      </w:r>
      <w:proofErr w:type="spellEnd"/>
      <w:r w:rsidRPr="000120B7">
        <w:rPr>
          <w:lang w:val="en-GB"/>
        </w:rPr>
        <w:t xml:space="preserve"> Andrea di Giovanni </w:t>
      </w:r>
      <w:proofErr w:type="spellStart"/>
      <w:r w:rsidRPr="000120B7">
        <w:rPr>
          <w:lang w:val="en-GB"/>
        </w:rPr>
        <w:t>Bertelli</w:t>
      </w:r>
      <w:proofErr w:type="spellEnd"/>
    </w:p>
    <w:p w:rsidR="000120B7" w:rsidRPr="000120B7" w:rsidRDefault="000120B7" w:rsidP="000120B7">
      <w:pPr>
        <w:rPr>
          <w:lang w:val="en-GB" w:eastAsia="en-US"/>
        </w:rPr>
      </w:pPr>
    </w:p>
    <w:p w:rsidR="000120B7" w:rsidRPr="00E95897" w:rsidRDefault="000120B7" w:rsidP="000120B7">
      <w:pPr>
        <w:rPr>
          <w:lang w:val="en-GB" w:eastAsia="en-US"/>
        </w:rPr>
      </w:pPr>
      <w:r w:rsidRPr="00E95897">
        <w:rPr>
          <w:lang w:val="en-GB" w:eastAsia="en-US"/>
        </w:rPr>
        <w:t xml:space="preserve">I had never found among mercers or similar retailers a famous personage as </w:t>
      </w:r>
      <w:proofErr w:type="spellStart"/>
      <w:r w:rsidRPr="00E95897">
        <w:rPr>
          <w:lang w:val="en-GB" w:eastAsia="en-US"/>
        </w:rPr>
        <w:t>Ser</w:t>
      </w:r>
      <w:proofErr w:type="spellEnd"/>
      <w:r w:rsidRPr="00E95897">
        <w:rPr>
          <w:lang w:val="en-GB" w:eastAsia="en-US"/>
        </w:rPr>
        <w:t xml:space="preserve"> Andrea </w:t>
      </w:r>
      <w:proofErr w:type="spellStart"/>
      <w:r w:rsidRPr="00E95897">
        <w:rPr>
          <w:lang w:val="en-GB" w:eastAsia="en-US"/>
        </w:rPr>
        <w:t>Bertelli</w:t>
      </w:r>
      <w:proofErr w:type="spellEnd"/>
      <w:r w:rsidRPr="00E95897">
        <w:rPr>
          <w:lang w:val="en-GB" w:eastAsia="en-US"/>
        </w:rPr>
        <w:t xml:space="preserve"> was at the time. First of all, he could avail himself of the </w:t>
      </w:r>
      <w:proofErr w:type="spellStart"/>
      <w:r w:rsidRPr="00E95897">
        <w:rPr>
          <w:lang w:val="en-GB" w:eastAsia="en-US"/>
        </w:rPr>
        <w:t>Ser</w:t>
      </w:r>
      <w:proofErr w:type="spellEnd"/>
      <w:r w:rsidRPr="00E95897">
        <w:rPr>
          <w:lang w:val="en-GB" w:eastAsia="en-US"/>
        </w:rPr>
        <w:t xml:space="preserve"> designation, typical of the notaries. We can find information more than enough about him as a notary and a public man. To begin with, he is present in historical works on Prato citizens, (4) and in a dissertation on the notaries of the town. (5) </w:t>
      </w:r>
    </w:p>
    <w:p w:rsidR="000120B7" w:rsidRPr="00E95897" w:rsidRDefault="000120B7" w:rsidP="000120B7">
      <w:pPr>
        <w:rPr>
          <w:lang w:val="en-GB" w:eastAsia="en-US"/>
        </w:rPr>
      </w:pPr>
      <w:r w:rsidRPr="00E95897">
        <w:rPr>
          <w:lang w:val="en-GB" w:eastAsia="en-US"/>
        </w:rPr>
        <w:t xml:space="preserve">Unfortunately, we know much less him as a retailer, even if his activity in various enterprises is known. In the same </w:t>
      </w:r>
      <w:r>
        <w:rPr>
          <w:lang w:val="en-GB" w:eastAsia="en-US"/>
        </w:rPr>
        <w:t>ASPO</w:t>
      </w:r>
      <w:r w:rsidRPr="00E95897">
        <w:rPr>
          <w:lang w:val="en-GB" w:eastAsia="en-US"/>
        </w:rPr>
        <w:t xml:space="preserve"> we can find books (in about 1430 and 1440) </w:t>
      </w:r>
      <w:r>
        <w:rPr>
          <w:lang w:val="en-GB" w:eastAsia="en-US"/>
        </w:rPr>
        <w:t xml:space="preserve">in which he is </w:t>
      </w:r>
      <w:proofErr w:type="spellStart"/>
      <w:r>
        <w:rPr>
          <w:lang w:val="en-GB" w:eastAsia="en-US"/>
        </w:rPr>
        <w:t>Camarlingo</w:t>
      </w:r>
      <w:proofErr w:type="spellEnd"/>
      <w:r>
        <w:rPr>
          <w:lang w:val="en-GB" w:eastAsia="en-US"/>
        </w:rPr>
        <w:t xml:space="preserve"> </w:t>
      </w:r>
      <w:proofErr w:type="spellStart"/>
      <w:r>
        <w:rPr>
          <w:lang w:val="en-GB" w:eastAsia="en-US"/>
        </w:rPr>
        <w:t>N</w:t>
      </w:r>
      <w:r w:rsidRPr="00E95897">
        <w:rPr>
          <w:lang w:val="en-GB" w:eastAsia="en-US"/>
        </w:rPr>
        <w:t>otaio</w:t>
      </w:r>
      <w:proofErr w:type="spellEnd"/>
      <w:r w:rsidRPr="00E95897">
        <w:rPr>
          <w:lang w:val="en-GB" w:eastAsia="en-US"/>
        </w:rPr>
        <w:t xml:space="preserve"> of the </w:t>
      </w:r>
      <w:proofErr w:type="spellStart"/>
      <w:r w:rsidRPr="00E95897">
        <w:rPr>
          <w:lang w:val="en-GB" w:eastAsia="en-US"/>
        </w:rPr>
        <w:t>Ospedale</w:t>
      </w:r>
      <w:proofErr w:type="spellEnd"/>
      <w:r w:rsidRPr="00E95897">
        <w:rPr>
          <w:lang w:val="en-GB" w:eastAsia="en-US"/>
        </w:rPr>
        <w:t xml:space="preserve"> </w:t>
      </w:r>
      <w:proofErr w:type="spellStart"/>
      <w:r w:rsidRPr="00E95897">
        <w:rPr>
          <w:lang w:val="en-GB" w:eastAsia="en-US"/>
        </w:rPr>
        <w:t>Misericordia</w:t>
      </w:r>
      <w:proofErr w:type="spellEnd"/>
      <w:r w:rsidRPr="00E95897">
        <w:rPr>
          <w:lang w:val="en-GB" w:eastAsia="en-US"/>
        </w:rPr>
        <w:t xml:space="preserve">; in other books he holds, with various colleagues, the concession by </w:t>
      </w:r>
      <w:proofErr w:type="spellStart"/>
      <w:r w:rsidRPr="00E95897">
        <w:rPr>
          <w:lang w:val="en-GB" w:eastAsia="en-US"/>
        </w:rPr>
        <w:t>Comune</w:t>
      </w:r>
      <w:proofErr w:type="spellEnd"/>
      <w:r w:rsidRPr="00E95897">
        <w:rPr>
          <w:lang w:val="en-GB" w:eastAsia="en-US"/>
        </w:rPr>
        <w:t xml:space="preserve"> di Prato of </w:t>
      </w:r>
      <w:proofErr w:type="spellStart"/>
      <w:r w:rsidRPr="00E95897">
        <w:rPr>
          <w:lang w:val="en-GB" w:eastAsia="en-US"/>
        </w:rPr>
        <w:t>Gabella</w:t>
      </w:r>
      <w:proofErr w:type="spellEnd"/>
      <w:r w:rsidRPr="00E95897">
        <w:rPr>
          <w:lang w:val="en-GB" w:eastAsia="en-US"/>
        </w:rPr>
        <w:t xml:space="preserve">, either of </w:t>
      </w:r>
      <w:proofErr w:type="spellStart"/>
      <w:r w:rsidRPr="00A54A49">
        <w:rPr>
          <w:i/>
          <w:lang w:val="en-GB" w:eastAsia="en-US"/>
        </w:rPr>
        <w:t>bestie</w:t>
      </w:r>
      <w:proofErr w:type="spellEnd"/>
      <w:r w:rsidRPr="00E95897">
        <w:rPr>
          <w:lang w:val="en-GB" w:eastAsia="en-US"/>
        </w:rPr>
        <w:t xml:space="preserve">, animals (1428), or of </w:t>
      </w:r>
      <w:proofErr w:type="spellStart"/>
      <w:r w:rsidRPr="00A54A49">
        <w:rPr>
          <w:i/>
          <w:lang w:val="en-GB" w:eastAsia="en-US"/>
        </w:rPr>
        <w:t>grano</w:t>
      </w:r>
      <w:proofErr w:type="spellEnd"/>
      <w:r w:rsidRPr="00A54A49">
        <w:rPr>
          <w:i/>
          <w:lang w:val="en-GB" w:eastAsia="en-US"/>
        </w:rPr>
        <w:t xml:space="preserve"> e </w:t>
      </w:r>
      <w:proofErr w:type="spellStart"/>
      <w:r w:rsidRPr="00A54A49">
        <w:rPr>
          <w:i/>
          <w:lang w:val="en-GB" w:eastAsia="en-US"/>
        </w:rPr>
        <w:t>biada</w:t>
      </w:r>
      <w:proofErr w:type="spellEnd"/>
      <w:r w:rsidRPr="00E95897">
        <w:rPr>
          <w:lang w:val="en-GB" w:eastAsia="en-US"/>
        </w:rPr>
        <w:t>, wheat and crops (1432), or of wine (1440).</w:t>
      </w:r>
    </w:p>
    <w:p w:rsidR="000120B7" w:rsidRPr="00E95897" w:rsidRDefault="000120B7" w:rsidP="000120B7">
      <w:pPr>
        <w:rPr>
          <w:lang w:val="en-GB" w:eastAsia="en-US"/>
        </w:rPr>
      </w:pPr>
      <w:r w:rsidRPr="00E95897">
        <w:rPr>
          <w:lang w:val="en-GB" w:eastAsia="en-US"/>
        </w:rPr>
        <w:t xml:space="preserve">His many official </w:t>
      </w:r>
      <w:r>
        <w:rPr>
          <w:lang w:val="en-GB" w:eastAsia="en-US"/>
        </w:rPr>
        <w:t>public</w:t>
      </w:r>
      <w:r w:rsidRPr="00E95897">
        <w:rPr>
          <w:lang w:val="en-GB" w:eastAsia="en-US"/>
        </w:rPr>
        <w:t xml:space="preserve"> charges are listed for instance in the dissertation on </w:t>
      </w:r>
      <w:r>
        <w:rPr>
          <w:lang w:val="en-GB" w:eastAsia="en-US"/>
        </w:rPr>
        <w:t>Prato</w:t>
      </w:r>
      <w:r w:rsidRPr="00E95897">
        <w:rPr>
          <w:lang w:val="en-GB" w:eastAsia="en-US"/>
        </w:rPr>
        <w:t xml:space="preserve"> notaries, (5) including several leading roles he had in the town government. In conclusion, his activity of retailer that is the reason why we meet him here may be considered just as a minor one among his many offices and professions. </w:t>
      </w:r>
    </w:p>
    <w:p w:rsidR="000120B7" w:rsidRPr="00E95897" w:rsidRDefault="000120B7" w:rsidP="000120B7">
      <w:pPr>
        <w:pStyle w:val="Heading2"/>
        <w:rPr>
          <w:lang w:val="en-GB"/>
        </w:rPr>
      </w:pPr>
    </w:p>
    <w:p w:rsidR="000120B7" w:rsidRDefault="000120B7" w:rsidP="00E8129F">
      <w:pPr>
        <w:rPr>
          <w:lang w:val="en-GB" w:eastAsia="en-US"/>
        </w:rPr>
      </w:pPr>
    </w:p>
    <w:p w:rsidR="000120B7" w:rsidRPr="00E95897" w:rsidRDefault="000120B7" w:rsidP="00E8129F">
      <w:pPr>
        <w:rPr>
          <w:lang w:val="en-GB" w:eastAsia="en-US"/>
        </w:rPr>
      </w:pPr>
    </w:p>
    <w:p w:rsidR="000120B7" w:rsidRDefault="000120B7" w:rsidP="000120B7">
      <w:pPr>
        <w:pStyle w:val="Heading2"/>
        <w:rPr>
          <w:lang w:val="en-GB"/>
        </w:rPr>
      </w:pPr>
      <w:r>
        <w:rPr>
          <w:rFonts w:eastAsiaTheme="minorEastAsia"/>
          <w:noProof/>
        </w:rPr>
        <w:drawing>
          <wp:inline distT="0" distB="0" distL="0" distR="0" wp14:anchorId="5B4623D5" wp14:editId="2CD9770D">
            <wp:extent cx="6120130" cy="3444564"/>
            <wp:effectExtent l="0" t="0" r="0" b="3810"/>
            <wp:docPr id="4" name="Picture 4" descr="C:\Users\franco\Desktop\P103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o\Desktop\P10305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44564"/>
                    </a:xfrm>
                    <a:prstGeom prst="rect">
                      <a:avLst/>
                    </a:prstGeom>
                    <a:noFill/>
                    <a:ln>
                      <a:noFill/>
                    </a:ln>
                  </pic:spPr>
                </pic:pic>
              </a:graphicData>
            </a:graphic>
          </wp:inline>
        </w:drawing>
      </w:r>
    </w:p>
    <w:p w:rsidR="000120B7" w:rsidRDefault="000120B7" w:rsidP="000120B7">
      <w:pPr>
        <w:pStyle w:val="Heading2"/>
        <w:rPr>
          <w:lang w:val="en-GB"/>
        </w:rPr>
      </w:pPr>
    </w:p>
    <w:p w:rsidR="000120B7" w:rsidRPr="000120B7" w:rsidRDefault="000120B7" w:rsidP="000120B7">
      <w:pPr>
        <w:rPr>
          <w:lang w:val="en-GB" w:eastAsia="en-US"/>
        </w:rPr>
      </w:pPr>
    </w:p>
    <w:p w:rsidR="000120B7" w:rsidRPr="000120B7" w:rsidRDefault="000120B7" w:rsidP="000120B7">
      <w:pPr>
        <w:jc w:val="center"/>
        <w:rPr>
          <w:b/>
        </w:rPr>
      </w:pPr>
      <w:r w:rsidRPr="000120B7">
        <w:rPr>
          <w:b/>
        </w:rPr>
        <w:t>Figure 2 – Archivio di Stato di Prato.</w:t>
      </w:r>
    </w:p>
    <w:p w:rsidR="000120B7" w:rsidRPr="000120B7" w:rsidRDefault="000120B7" w:rsidP="000120B7">
      <w:pPr>
        <w:rPr>
          <w:lang w:eastAsia="en-US"/>
        </w:rPr>
      </w:pPr>
    </w:p>
    <w:p w:rsidR="000120B7" w:rsidRPr="000120B7" w:rsidRDefault="000120B7" w:rsidP="000120B7">
      <w:pPr>
        <w:rPr>
          <w:lang w:eastAsia="en-US"/>
        </w:rPr>
      </w:pPr>
    </w:p>
    <w:p w:rsidR="001D63C8" w:rsidRPr="00E95897" w:rsidRDefault="001D63C8" w:rsidP="000120B7">
      <w:pPr>
        <w:pStyle w:val="Heading2"/>
        <w:rPr>
          <w:lang w:val="en-GB"/>
        </w:rPr>
      </w:pPr>
      <w:r w:rsidRPr="00E95897">
        <w:rPr>
          <w:lang w:val="en-GB"/>
        </w:rPr>
        <w:t xml:space="preserve">The </w:t>
      </w:r>
      <w:r w:rsidR="00744475" w:rsidRPr="00E95897">
        <w:rPr>
          <w:lang w:val="en-GB"/>
        </w:rPr>
        <w:t xml:space="preserve">shop </w:t>
      </w:r>
    </w:p>
    <w:p w:rsidR="00744475" w:rsidRPr="00E95897" w:rsidRDefault="00744475" w:rsidP="00744475">
      <w:pPr>
        <w:rPr>
          <w:lang w:val="en-GB" w:eastAsia="en-US"/>
        </w:rPr>
      </w:pPr>
    </w:p>
    <w:p w:rsidR="00744475" w:rsidRPr="00E95897" w:rsidRDefault="00744475" w:rsidP="00744475">
      <w:pPr>
        <w:rPr>
          <w:lang w:val="en-GB" w:eastAsia="en-US"/>
        </w:rPr>
      </w:pPr>
      <w:r w:rsidRPr="00E95897">
        <w:rPr>
          <w:lang w:val="en-GB" w:eastAsia="en-US"/>
        </w:rPr>
        <w:t xml:space="preserve">Whenever I enter one of these shops of the time, I feel a big difficulty in finding the right name for it. Of course, </w:t>
      </w:r>
      <w:r w:rsidR="00E8129F" w:rsidRPr="00E95897">
        <w:rPr>
          <w:lang w:val="en-GB" w:eastAsia="en-US"/>
        </w:rPr>
        <w:t xml:space="preserve">to a great extent </w:t>
      </w:r>
      <w:r w:rsidRPr="00E95897">
        <w:rPr>
          <w:lang w:val="en-GB" w:eastAsia="en-US"/>
        </w:rPr>
        <w:t xml:space="preserve">this is due to the fact that English is not my mother tongue and </w:t>
      </w:r>
      <w:r w:rsidR="009A7295" w:rsidRPr="00E95897">
        <w:rPr>
          <w:lang w:val="en-GB" w:eastAsia="en-US"/>
        </w:rPr>
        <w:t xml:space="preserve">moreover </w:t>
      </w:r>
      <w:r w:rsidRPr="00E95897">
        <w:rPr>
          <w:lang w:val="en-GB" w:eastAsia="en-US"/>
        </w:rPr>
        <w:t xml:space="preserve">I </w:t>
      </w:r>
      <w:r w:rsidR="00E8129F" w:rsidRPr="00E95897">
        <w:rPr>
          <w:lang w:val="en-GB" w:eastAsia="en-US"/>
        </w:rPr>
        <w:t>did not have</w:t>
      </w:r>
      <w:r w:rsidRPr="00E95897">
        <w:rPr>
          <w:lang w:val="en-GB" w:eastAsia="en-US"/>
        </w:rPr>
        <w:t xml:space="preserve"> the opportunity to get fam</w:t>
      </w:r>
      <w:r w:rsidR="00E8129F" w:rsidRPr="00E95897">
        <w:rPr>
          <w:lang w:val="en-GB" w:eastAsia="en-US"/>
        </w:rPr>
        <w:t>iliar enough with the corresponding</w:t>
      </w:r>
      <w:r w:rsidRPr="00E95897">
        <w:rPr>
          <w:lang w:val="en-GB" w:eastAsia="en-US"/>
        </w:rPr>
        <w:t xml:space="preserve"> shops in </w:t>
      </w:r>
      <w:r w:rsidR="00E8129F" w:rsidRPr="00E95897">
        <w:rPr>
          <w:lang w:val="en-GB" w:eastAsia="en-US"/>
        </w:rPr>
        <w:t>Great Britain</w:t>
      </w:r>
      <w:r w:rsidRPr="00E95897">
        <w:rPr>
          <w:lang w:val="en-GB" w:eastAsia="en-US"/>
        </w:rPr>
        <w:t xml:space="preserve">. Frankly speaking, </w:t>
      </w:r>
      <w:r w:rsidR="00683798" w:rsidRPr="00E95897">
        <w:rPr>
          <w:lang w:val="en-GB" w:eastAsia="en-US"/>
        </w:rPr>
        <w:t xml:space="preserve">however, </w:t>
      </w:r>
      <w:r w:rsidRPr="00E95897">
        <w:rPr>
          <w:lang w:val="en-GB" w:eastAsia="en-US"/>
        </w:rPr>
        <w:t>I have to add that even in my mother tongue I have some difficulty in finding the correct name</w:t>
      </w:r>
      <w:r w:rsidR="00096ECE" w:rsidRPr="00E95897">
        <w:rPr>
          <w:lang w:val="en-GB" w:eastAsia="en-US"/>
        </w:rPr>
        <w:t xml:space="preserve"> for </w:t>
      </w:r>
      <w:r w:rsidR="00683798" w:rsidRPr="00E95897">
        <w:rPr>
          <w:lang w:val="en-GB" w:eastAsia="en-US"/>
        </w:rPr>
        <w:t>them</w:t>
      </w:r>
      <w:r w:rsidRPr="00E95897">
        <w:rPr>
          <w:lang w:val="en-GB" w:eastAsia="en-US"/>
        </w:rPr>
        <w:t xml:space="preserve">. </w:t>
      </w:r>
    </w:p>
    <w:p w:rsidR="002D29FA" w:rsidRPr="00E95897" w:rsidRDefault="00096ECE" w:rsidP="002D29FA">
      <w:pPr>
        <w:rPr>
          <w:lang w:val="en-GB" w:eastAsia="en-US"/>
        </w:rPr>
      </w:pPr>
      <w:r w:rsidRPr="00E95897">
        <w:rPr>
          <w:lang w:val="en-GB" w:eastAsia="en-US"/>
        </w:rPr>
        <w:t>Let us thus make use of a direct information, what Ser Andrea insert</w:t>
      </w:r>
      <w:r w:rsidR="00683798" w:rsidRPr="00E95897">
        <w:rPr>
          <w:lang w:val="en-GB" w:eastAsia="en-US"/>
        </w:rPr>
        <w:t xml:space="preserve">ed in the </w:t>
      </w:r>
      <w:proofErr w:type="spellStart"/>
      <w:r w:rsidR="00683798" w:rsidRPr="00E95897">
        <w:rPr>
          <w:lang w:val="en-GB" w:eastAsia="en-US"/>
        </w:rPr>
        <w:t>Catasto</w:t>
      </w:r>
      <w:proofErr w:type="spellEnd"/>
      <w:r w:rsidR="00683798" w:rsidRPr="00E95897">
        <w:rPr>
          <w:lang w:val="en-GB" w:eastAsia="en-US"/>
        </w:rPr>
        <w:t xml:space="preserve"> books of 1451</w:t>
      </w:r>
      <w:r w:rsidR="00AD24C5">
        <w:rPr>
          <w:lang w:val="en-GB" w:eastAsia="en-US"/>
        </w:rPr>
        <w:t xml:space="preserve">. </w:t>
      </w:r>
      <w:r w:rsidR="00A54A49">
        <w:rPr>
          <w:lang w:eastAsia="en-US"/>
        </w:rPr>
        <w:t xml:space="preserve">(6) </w:t>
      </w:r>
      <w:r w:rsidR="00AD24C5" w:rsidRPr="00A54A49">
        <w:rPr>
          <w:i/>
          <w:lang w:eastAsia="en-US"/>
        </w:rPr>
        <w:t>U</w:t>
      </w:r>
      <w:r w:rsidRPr="00A54A49">
        <w:rPr>
          <w:i/>
          <w:lang w:eastAsia="en-US"/>
        </w:rPr>
        <w:t xml:space="preserve">na botegha (per la vendita?) di biada e di pizzichagnolj. </w:t>
      </w:r>
      <w:r w:rsidRPr="003C1487">
        <w:rPr>
          <w:i/>
          <w:lang w:eastAsia="en-US"/>
        </w:rPr>
        <w:t>In tutto dà detto traffico fiorini cinquanta</w:t>
      </w:r>
      <w:r w:rsidR="00A54A49" w:rsidRPr="003C1487">
        <w:rPr>
          <w:lang w:eastAsia="en-US"/>
        </w:rPr>
        <w:t>.</w:t>
      </w:r>
      <w:r w:rsidRPr="003C1487">
        <w:rPr>
          <w:lang w:eastAsia="en-US"/>
        </w:rPr>
        <w:t xml:space="preserve"> </w:t>
      </w:r>
      <w:r w:rsidR="00744475" w:rsidRPr="003C1487">
        <w:rPr>
          <w:lang w:eastAsia="en-US"/>
        </w:rPr>
        <w:t xml:space="preserve">Here we mainly </w:t>
      </w:r>
      <w:r w:rsidR="009A7295" w:rsidRPr="003C1487">
        <w:rPr>
          <w:lang w:eastAsia="en-US"/>
        </w:rPr>
        <w:t xml:space="preserve">have </w:t>
      </w:r>
      <w:r w:rsidR="00744475" w:rsidRPr="003C1487">
        <w:rPr>
          <w:lang w:eastAsia="en-US"/>
        </w:rPr>
        <w:t xml:space="preserve">a </w:t>
      </w:r>
      <w:r w:rsidR="00744475" w:rsidRPr="003C1487">
        <w:rPr>
          <w:i/>
          <w:lang w:eastAsia="en-US"/>
        </w:rPr>
        <w:t>pizzicagnolo</w:t>
      </w:r>
      <w:r w:rsidR="00744475" w:rsidRPr="003C1487">
        <w:rPr>
          <w:lang w:eastAsia="en-US"/>
        </w:rPr>
        <w:t xml:space="preserve">, maybe a grocer. </w:t>
      </w:r>
      <w:r w:rsidR="002D29FA" w:rsidRPr="00E95897">
        <w:rPr>
          <w:lang w:val="en-GB" w:eastAsia="en-US"/>
        </w:rPr>
        <w:t xml:space="preserve">It seems that the shop </w:t>
      </w:r>
      <w:r w:rsidR="009A7295" w:rsidRPr="00E95897">
        <w:rPr>
          <w:lang w:val="en-GB" w:eastAsia="en-US"/>
        </w:rPr>
        <w:t>in question</w:t>
      </w:r>
      <w:r w:rsidR="002D29FA" w:rsidRPr="00E95897">
        <w:rPr>
          <w:lang w:val="en-GB" w:eastAsia="en-US"/>
        </w:rPr>
        <w:t xml:space="preserve"> was that of his father-in-law: ser Andrea became his partner in the trade and then continued t</w:t>
      </w:r>
      <w:r w:rsidR="00CA3633" w:rsidRPr="00E95897">
        <w:rPr>
          <w:lang w:val="en-GB" w:eastAsia="en-US"/>
        </w:rPr>
        <w:t>his activity</w:t>
      </w:r>
      <w:r w:rsidR="0058070E">
        <w:rPr>
          <w:lang w:val="en-GB" w:eastAsia="en-US"/>
        </w:rPr>
        <w:t>,</w:t>
      </w:r>
      <w:r w:rsidR="002D29FA" w:rsidRPr="00E95897">
        <w:rPr>
          <w:lang w:val="en-GB" w:eastAsia="en-US"/>
        </w:rPr>
        <w:t xml:space="preserve"> together with his wife Antonia.</w:t>
      </w:r>
    </w:p>
    <w:p w:rsidR="00096ECE" w:rsidRPr="00E95897" w:rsidRDefault="009A7295" w:rsidP="00B70E94">
      <w:pPr>
        <w:rPr>
          <w:lang w:val="en-GB" w:eastAsia="en-US"/>
        </w:rPr>
      </w:pPr>
      <w:r w:rsidRPr="00E95897">
        <w:rPr>
          <w:lang w:val="en-GB" w:eastAsia="en-US"/>
        </w:rPr>
        <w:t>In this shop</w:t>
      </w:r>
      <w:r w:rsidR="00744475" w:rsidRPr="00E95897">
        <w:rPr>
          <w:lang w:val="en-GB" w:eastAsia="en-US"/>
        </w:rPr>
        <w:t>, p</w:t>
      </w:r>
      <w:r w:rsidR="00B70E94" w:rsidRPr="00E95897">
        <w:rPr>
          <w:lang w:val="en-GB" w:eastAsia="en-US"/>
        </w:rPr>
        <w:t xml:space="preserve">eople acquired </w:t>
      </w:r>
      <w:r w:rsidRPr="00E95897">
        <w:rPr>
          <w:lang w:val="en-GB" w:eastAsia="en-US"/>
        </w:rPr>
        <w:t xml:space="preserve">first of all </w:t>
      </w:r>
      <w:r w:rsidR="00B70E94" w:rsidRPr="00E95897">
        <w:rPr>
          <w:lang w:val="en-GB" w:eastAsia="en-US"/>
        </w:rPr>
        <w:t xml:space="preserve">foodstuffs of </w:t>
      </w:r>
      <w:r w:rsidR="00744475" w:rsidRPr="00E95897">
        <w:rPr>
          <w:lang w:val="en-GB" w:eastAsia="en-US"/>
        </w:rPr>
        <w:t>many</w:t>
      </w:r>
      <w:r w:rsidR="00B70E94" w:rsidRPr="00E95897">
        <w:rPr>
          <w:lang w:val="en-GB" w:eastAsia="en-US"/>
        </w:rPr>
        <w:t xml:space="preserve"> kind</w:t>
      </w:r>
      <w:r w:rsidR="00744475" w:rsidRPr="00E95897">
        <w:rPr>
          <w:lang w:val="en-GB" w:eastAsia="en-US"/>
        </w:rPr>
        <w:t>s</w:t>
      </w:r>
      <w:r w:rsidR="00B70E94" w:rsidRPr="00E95897">
        <w:rPr>
          <w:lang w:val="en-GB" w:eastAsia="en-US"/>
        </w:rPr>
        <w:t>. We re</w:t>
      </w:r>
      <w:r w:rsidR="00CA3633" w:rsidRPr="00E95897">
        <w:rPr>
          <w:lang w:val="en-GB" w:eastAsia="en-US"/>
        </w:rPr>
        <w:t>ad of wheat meal, barley, broad</w:t>
      </w:r>
      <w:r w:rsidR="00B70E94" w:rsidRPr="00E95897">
        <w:rPr>
          <w:lang w:val="en-GB" w:eastAsia="en-US"/>
        </w:rPr>
        <w:t xml:space="preserve"> beans, and as expected olive oil and wine</w:t>
      </w:r>
      <w:r w:rsidR="00744475" w:rsidRPr="00E95897">
        <w:rPr>
          <w:lang w:val="en-GB" w:eastAsia="en-US"/>
        </w:rPr>
        <w:t>, but always in small quantities</w:t>
      </w:r>
      <w:r w:rsidR="00B70E94" w:rsidRPr="00E95897">
        <w:rPr>
          <w:lang w:val="en-GB" w:eastAsia="en-US"/>
        </w:rPr>
        <w:t xml:space="preserve">. </w:t>
      </w:r>
    </w:p>
    <w:p w:rsidR="00B70E94" w:rsidRPr="00E95897" w:rsidRDefault="00B70E94" w:rsidP="00B70E94">
      <w:pPr>
        <w:rPr>
          <w:lang w:val="en-GB" w:eastAsia="en-US"/>
        </w:rPr>
      </w:pPr>
      <w:r w:rsidRPr="00E95897">
        <w:rPr>
          <w:lang w:val="en-GB" w:eastAsia="en-US"/>
        </w:rPr>
        <w:t xml:space="preserve">Together we find </w:t>
      </w:r>
      <w:r w:rsidR="00744475" w:rsidRPr="00E95897">
        <w:rPr>
          <w:lang w:val="en-GB" w:eastAsia="en-US"/>
        </w:rPr>
        <w:t xml:space="preserve">however </w:t>
      </w:r>
      <w:r w:rsidRPr="00E95897">
        <w:rPr>
          <w:lang w:val="en-GB" w:eastAsia="en-US"/>
        </w:rPr>
        <w:t xml:space="preserve">many small items </w:t>
      </w:r>
      <w:r w:rsidR="00744475" w:rsidRPr="00E95897">
        <w:rPr>
          <w:lang w:val="en-GB" w:eastAsia="en-US"/>
        </w:rPr>
        <w:t xml:space="preserve">and </w:t>
      </w:r>
      <w:r w:rsidRPr="00E95897">
        <w:rPr>
          <w:lang w:val="en-GB" w:eastAsia="en-US"/>
        </w:rPr>
        <w:t>household goods</w:t>
      </w:r>
      <w:r w:rsidR="00683798" w:rsidRPr="00E95897">
        <w:rPr>
          <w:lang w:val="en-GB" w:eastAsia="en-US"/>
        </w:rPr>
        <w:t>, such as candles</w:t>
      </w:r>
      <w:r w:rsidR="00E95897" w:rsidRPr="00E95897">
        <w:rPr>
          <w:lang w:val="en-GB" w:eastAsia="en-US"/>
        </w:rPr>
        <w:t xml:space="preserve"> and </w:t>
      </w:r>
      <w:r w:rsidR="0058070E">
        <w:rPr>
          <w:lang w:val="en-GB" w:eastAsia="en-US"/>
        </w:rPr>
        <w:t>pins</w:t>
      </w:r>
      <w:r w:rsidRPr="00E95897">
        <w:rPr>
          <w:lang w:val="en-GB" w:eastAsia="en-US"/>
        </w:rPr>
        <w:t>.</w:t>
      </w:r>
      <w:r w:rsidR="00744475" w:rsidRPr="00E95897">
        <w:rPr>
          <w:lang w:val="en-GB" w:eastAsia="en-US"/>
        </w:rPr>
        <w:t xml:space="preserve"> Playing cards</w:t>
      </w:r>
      <w:r w:rsidR="00CC0794" w:rsidRPr="00E95897">
        <w:rPr>
          <w:lang w:val="en-GB" w:eastAsia="en-US"/>
        </w:rPr>
        <w:t xml:space="preserve"> themselves, which might appear out of place here,</w:t>
      </w:r>
      <w:r w:rsidR="00744475" w:rsidRPr="00E95897">
        <w:rPr>
          <w:lang w:val="en-GB" w:eastAsia="en-US"/>
        </w:rPr>
        <w:t xml:space="preserve"> are not alone in the family of games</w:t>
      </w:r>
      <w:r w:rsidR="00CC0794" w:rsidRPr="00E95897">
        <w:rPr>
          <w:lang w:val="en-GB" w:eastAsia="en-US"/>
        </w:rPr>
        <w:t xml:space="preserve"> and toys</w:t>
      </w:r>
      <w:r w:rsidR="00744475" w:rsidRPr="00E95897">
        <w:rPr>
          <w:lang w:val="en-GB" w:eastAsia="en-US"/>
        </w:rPr>
        <w:t>: balls</w:t>
      </w:r>
      <w:r w:rsidR="00CC0794" w:rsidRPr="00E95897">
        <w:rPr>
          <w:lang w:val="en-GB" w:eastAsia="en-US"/>
        </w:rPr>
        <w:t xml:space="preserve"> of various kinds</w:t>
      </w:r>
      <w:r w:rsidR="00744475" w:rsidRPr="00E95897">
        <w:rPr>
          <w:lang w:val="en-GB" w:eastAsia="en-US"/>
        </w:rPr>
        <w:t xml:space="preserve">, </w:t>
      </w:r>
      <w:r w:rsidR="00CC0794" w:rsidRPr="00E95897">
        <w:rPr>
          <w:lang w:val="en-GB" w:eastAsia="en-US"/>
        </w:rPr>
        <w:t>spinning-tops</w:t>
      </w:r>
      <w:r w:rsidR="00683798" w:rsidRPr="00E95897">
        <w:rPr>
          <w:lang w:val="en-GB" w:eastAsia="en-US"/>
        </w:rPr>
        <w:t>, dice and</w:t>
      </w:r>
      <w:r w:rsidR="00CC0794" w:rsidRPr="00E95897">
        <w:rPr>
          <w:lang w:val="en-GB" w:eastAsia="en-US"/>
        </w:rPr>
        <w:t xml:space="preserve"> board games were also on sale.</w:t>
      </w:r>
    </w:p>
    <w:p w:rsidR="009A7295" w:rsidRPr="00E95897" w:rsidRDefault="009A7295" w:rsidP="000E6DE1">
      <w:pPr>
        <w:rPr>
          <w:lang w:val="en-GB" w:eastAsia="en-US"/>
        </w:rPr>
      </w:pPr>
    </w:p>
    <w:p w:rsidR="009A7295" w:rsidRPr="00E95897" w:rsidRDefault="009A7295" w:rsidP="000120B7">
      <w:pPr>
        <w:pStyle w:val="Heading2"/>
        <w:rPr>
          <w:lang w:val="en-GB"/>
        </w:rPr>
      </w:pPr>
      <w:r w:rsidRPr="00E95897">
        <w:rPr>
          <w:lang w:val="en-GB"/>
        </w:rPr>
        <w:t>The account books</w:t>
      </w:r>
    </w:p>
    <w:p w:rsidR="009A7295" w:rsidRPr="00E95897" w:rsidRDefault="009A7295" w:rsidP="009A7295">
      <w:pPr>
        <w:rPr>
          <w:lang w:val="en-GB" w:eastAsia="en-US"/>
        </w:rPr>
      </w:pPr>
    </w:p>
    <w:p w:rsidR="000E6DE1" w:rsidRPr="00E95897" w:rsidRDefault="000E6DE1" w:rsidP="000E6DE1">
      <w:pPr>
        <w:rPr>
          <w:lang w:val="en-GB" w:eastAsia="en-US"/>
        </w:rPr>
      </w:pPr>
      <w:r w:rsidRPr="00E95897">
        <w:rPr>
          <w:lang w:val="en-GB" w:eastAsia="en-US"/>
        </w:rPr>
        <w:t xml:space="preserve">No less than seven account books are kept for the </w:t>
      </w:r>
      <w:r w:rsidR="00CC0794" w:rsidRPr="00E95897">
        <w:rPr>
          <w:lang w:val="en-GB" w:eastAsia="en-US"/>
        </w:rPr>
        <w:t>shop</w:t>
      </w:r>
      <w:r w:rsidRPr="00E95897">
        <w:rPr>
          <w:lang w:val="en-GB" w:eastAsia="en-US"/>
        </w:rPr>
        <w:t xml:space="preserve"> under examination.</w:t>
      </w:r>
      <w:r w:rsidR="00CD65E0" w:rsidRPr="00E95897">
        <w:rPr>
          <w:lang w:val="en-GB" w:eastAsia="en-US"/>
        </w:rPr>
        <w:t xml:space="preserve"> (7)</w:t>
      </w:r>
      <w:r w:rsidRPr="00E95897">
        <w:rPr>
          <w:lang w:val="en-GB" w:eastAsia="en-US"/>
        </w:rPr>
        <w:t xml:space="preserve"> The two most important for us are those numbered as 7007 and 7008. They are very similar and seem to have been compiled one after another, mainly for 1429 the former (10 July-8 December), and 1430 the latter</w:t>
      </w:r>
      <w:r w:rsidR="00096ECE" w:rsidRPr="00E95897">
        <w:rPr>
          <w:lang w:val="en-GB" w:eastAsia="en-US"/>
        </w:rPr>
        <w:t xml:space="preserve"> (11 May-24 October)</w:t>
      </w:r>
      <w:r w:rsidRPr="00E95897">
        <w:rPr>
          <w:lang w:val="en-GB" w:eastAsia="en-US"/>
        </w:rPr>
        <w:t>.</w:t>
      </w:r>
    </w:p>
    <w:p w:rsidR="009209C2" w:rsidRPr="00E95897" w:rsidRDefault="000E6DE1" w:rsidP="000E6DE1">
      <w:pPr>
        <w:rPr>
          <w:lang w:val="en-GB" w:eastAsia="en-US"/>
        </w:rPr>
      </w:pPr>
      <w:r w:rsidRPr="00E95897">
        <w:rPr>
          <w:lang w:val="en-GB" w:eastAsia="en-US"/>
        </w:rPr>
        <w:t xml:space="preserve">The various entries are recorded daily (even on Sundays!) with </w:t>
      </w:r>
      <w:r w:rsidR="00CC0794" w:rsidRPr="00E95897">
        <w:rPr>
          <w:lang w:val="en-GB" w:eastAsia="en-US"/>
        </w:rPr>
        <w:t xml:space="preserve">such </w:t>
      </w:r>
      <w:r w:rsidRPr="00E95897">
        <w:rPr>
          <w:lang w:val="en-GB" w:eastAsia="en-US"/>
        </w:rPr>
        <w:t xml:space="preserve">a detail that I had never seen before, down to </w:t>
      </w:r>
      <w:r w:rsidR="0058070E">
        <w:rPr>
          <w:lang w:val="en-GB" w:eastAsia="en-US"/>
        </w:rPr>
        <w:t xml:space="preserve">recording </w:t>
      </w:r>
      <w:r w:rsidRPr="00E95897">
        <w:rPr>
          <w:lang w:val="en-GB" w:eastAsia="en-US"/>
        </w:rPr>
        <w:t>a couple of eggs</w:t>
      </w:r>
      <w:r w:rsidR="00CA3633" w:rsidRPr="00E95897">
        <w:rPr>
          <w:lang w:val="en-GB" w:eastAsia="en-US"/>
        </w:rPr>
        <w:t xml:space="preserve"> or an iron wire</w:t>
      </w:r>
      <w:r w:rsidRPr="00E95897">
        <w:rPr>
          <w:lang w:val="en-GB" w:eastAsia="en-US"/>
        </w:rPr>
        <w:t xml:space="preserve">. </w:t>
      </w:r>
      <w:r w:rsidR="00AE3C18" w:rsidRPr="00E95897">
        <w:rPr>
          <w:lang w:val="en-GB" w:eastAsia="en-US"/>
        </w:rPr>
        <w:t xml:space="preserve">Indeed, this corresponds to the titles of the books, especially the </w:t>
      </w:r>
      <w:r w:rsidR="00096ECE" w:rsidRPr="00E95897">
        <w:rPr>
          <w:lang w:val="en-GB" w:eastAsia="en-US"/>
        </w:rPr>
        <w:t>former</w:t>
      </w:r>
      <w:r w:rsidR="003C1487">
        <w:rPr>
          <w:lang w:val="en-GB" w:eastAsia="en-US"/>
        </w:rPr>
        <w:t xml:space="preserve">: </w:t>
      </w:r>
      <w:proofErr w:type="spellStart"/>
      <w:r w:rsidR="00AE3C18" w:rsidRPr="00A54A49">
        <w:rPr>
          <w:i/>
          <w:lang w:val="en-GB" w:eastAsia="en-US"/>
        </w:rPr>
        <w:t>Quaderno</w:t>
      </w:r>
      <w:proofErr w:type="spellEnd"/>
      <w:r w:rsidR="00AE3C18" w:rsidRPr="00A54A49">
        <w:rPr>
          <w:i/>
          <w:lang w:val="en-GB" w:eastAsia="en-US"/>
        </w:rPr>
        <w:t xml:space="preserve"> di </w:t>
      </w:r>
      <w:proofErr w:type="spellStart"/>
      <w:r w:rsidR="00AE3C18" w:rsidRPr="00A54A49">
        <w:rPr>
          <w:i/>
          <w:lang w:val="en-GB" w:eastAsia="en-US"/>
        </w:rPr>
        <w:t>entrate</w:t>
      </w:r>
      <w:proofErr w:type="spellEnd"/>
      <w:r w:rsidR="00AE3C18" w:rsidRPr="00A54A49">
        <w:rPr>
          <w:i/>
          <w:lang w:val="en-GB" w:eastAsia="en-US"/>
        </w:rPr>
        <w:t xml:space="preserve"> di </w:t>
      </w:r>
      <w:proofErr w:type="spellStart"/>
      <w:r w:rsidR="00AE3C18" w:rsidRPr="00A54A49">
        <w:rPr>
          <w:i/>
          <w:lang w:val="en-GB" w:eastAsia="en-US"/>
        </w:rPr>
        <w:t>denari</w:t>
      </w:r>
      <w:proofErr w:type="spellEnd"/>
      <w:r w:rsidR="00AE3C18" w:rsidRPr="00A54A49">
        <w:rPr>
          <w:i/>
          <w:lang w:val="en-GB" w:eastAsia="en-US"/>
        </w:rPr>
        <w:t xml:space="preserve"> </w:t>
      </w:r>
      <w:proofErr w:type="spellStart"/>
      <w:r w:rsidR="00AE3C18" w:rsidRPr="00A54A49">
        <w:rPr>
          <w:i/>
          <w:lang w:val="en-GB" w:eastAsia="en-US"/>
        </w:rPr>
        <w:t>minuti</w:t>
      </w:r>
      <w:proofErr w:type="spellEnd"/>
      <w:r w:rsidR="00AE3C18" w:rsidRPr="00E95897">
        <w:rPr>
          <w:lang w:val="en-GB" w:eastAsia="en-US"/>
        </w:rPr>
        <w:t>, re</w:t>
      </w:r>
      <w:r w:rsidR="003C1487">
        <w:rPr>
          <w:lang w:val="en-GB" w:eastAsia="en-US"/>
        </w:rPr>
        <w:t>gister of little money incomes.</w:t>
      </w:r>
      <w:r w:rsidR="00AE3C18" w:rsidRPr="00E95897">
        <w:rPr>
          <w:lang w:val="en-GB" w:eastAsia="en-US"/>
        </w:rPr>
        <w:t xml:space="preserve"> The latter book</w:t>
      </w:r>
      <w:r w:rsidR="009209C2" w:rsidRPr="00E95897">
        <w:rPr>
          <w:lang w:val="en-GB" w:eastAsia="en-US"/>
        </w:rPr>
        <w:t xml:space="preserve"> is titled</w:t>
      </w:r>
      <w:r w:rsidR="00096ECE" w:rsidRPr="00E95897">
        <w:rPr>
          <w:lang w:val="en-GB" w:eastAsia="en-US"/>
        </w:rPr>
        <w:t xml:space="preserve"> differently</w:t>
      </w:r>
      <w:r w:rsidR="00A54A49">
        <w:rPr>
          <w:lang w:val="en-GB" w:eastAsia="en-US"/>
        </w:rPr>
        <w:t xml:space="preserve"> </w:t>
      </w:r>
      <w:proofErr w:type="spellStart"/>
      <w:r w:rsidR="009209C2" w:rsidRPr="00A54A49">
        <w:rPr>
          <w:i/>
          <w:lang w:val="en-GB" w:eastAsia="en-US"/>
        </w:rPr>
        <w:t>Giornale</w:t>
      </w:r>
      <w:proofErr w:type="spellEnd"/>
      <w:r w:rsidR="009209C2" w:rsidRPr="00A54A49">
        <w:rPr>
          <w:i/>
          <w:lang w:val="en-GB" w:eastAsia="en-US"/>
        </w:rPr>
        <w:t xml:space="preserve"> di </w:t>
      </w:r>
      <w:proofErr w:type="spellStart"/>
      <w:r w:rsidR="009209C2" w:rsidRPr="00A54A49">
        <w:rPr>
          <w:i/>
          <w:lang w:val="en-GB" w:eastAsia="en-US"/>
        </w:rPr>
        <w:t>botega</w:t>
      </w:r>
      <w:proofErr w:type="spellEnd"/>
      <w:r w:rsidR="009209C2" w:rsidRPr="00A54A49">
        <w:rPr>
          <w:i/>
          <w:lang w:val="en-GB" w:eastAsia="en-US"/>
        </w:rPr>
        <w:t xml:space="preserve">, </w:t>
      </w:r>
      <w:proofErr w:type="spellStart"/>
      <w:r w:rsidR="009209C2" w:rsidRPr="00A54A49">
        <w:rPr>
          <w:i/>
          <w:lang w:val="en-GB" w:eastAsia="en-US"/>
        </w:rPr>
        <w:t>ciò</w:t>
      </w:r>
      <w:proofErr w:type="spellEnd"/>
      <w:r w:rsidR="009209C2" w:rsidRPr="00A54A49">
        <w:rPr>
          <w:i/>
          <w:lang w:val="en-GB" w:eastAsia="en-US"/>
        </w:rPr>
        <w:t xml:space="preserve"> </w:t>
      </w:r>
      <w:proofErr w:type="spellStart"/>
      <w:r w:rsidR="009209C2" w:rsidRPr="00A54A49">
        <w:rPr>
          <w:i/>
          <w:lang w:val="en-GB" w:eastAsia="en-US"/>
        </w:rPr>
        <w:t>che</w:t>
      </w:r>
      <w:proofErr w:type="spellEnd"/>
      <w:r w:rsidR="009209C2" w:rsidRPr="00A54A49">
        <w:rPr>
          <w:i/>
          <w:lang w:val="en-GB" w:eastAsia="en-US"/>
        </w:rPr>
        <w:t xml:space="preserve"> </w:t>
      </w:r>
      <w:proofErr w:type="spellStart"/>
      <w:r w:rsidR="009209C2" w:rsidRPr="00A54A49">
        <w:rPr>
          <w:i/>
          <w:lang w:val="en-GB" w:eastAsia="en-US"/>
        </w:rPr>
        <w:t>venderemo</w:t>
      </w:r>
      <w:proofErr w:type="spellEnd"/>
      <w:r w:rsidR="009209C2" w:rsidRPr="00A54A49">
        <w:rPr>
          <w:i/>
          <w:lang w:val="en-GB" w:eastAsia="en-US"/>
        </w:rPr>
        <w:t xml:space="preserve"> </w:t>
      </w:r>
      <w:proofErr w:type="spellStart"/>
      <w:r w:rsidR="009209C2" w:rsidRPr="00A54A49">
        <w:rPr>
          <w:i/>
          <w:lang w:val="en-GB" w:eastAsia="en-US"/>
        </w:rPr>
        <w:t>biade</w:t>
      </w:r>
      <w:proofErr w:type="spellEnd"/>
      <w:r w:rsidR="009209C2" w:rsidRPr="00A54A49">
        <w:rPr>
          <w:i/>
          <w:lang w:val="en-GB" w:eastAsia="en-US"/>
        </w:rPr>
        <w:t xml:space="preserve"> e </w:t>
      </w:r>
      <w:proofErr w:type="spellStart"/>
      <w:r w:rsidR="009209C2" w:rsidRPr="00A54A49">
        <w:rPr>
          <w:i/>
          <w:lang w:val="en-GB" w:eastAsia="en-US"/>
        </w:rPr>
        <w:t>altre</w:t>
      </w:r>
      <w:proofErr w:type="spellEnd"/>
      <w:r w:rsidR="009209C2" w:rsidRPr="00A54A49">
        <w:rPr>
          <w:i/>
          <w:lang w:val="en-GB" w:eastAsia="en-US"/>
        </w:rPr>
        <w:t xml:space="preserve"> chose</w:t>
      </w:r>
      <w:r w:rsidR="009209C2" w:rsidRPr="00E95897">
        <w:rPr>
          <w:lang w:val="en-GB" w:eastAsia="en-US"/>
        </w:rPr>
        <w:t xml:space="preserve">, but </w:t>
      </w:r>
      <w:r w:rsidR="00683798" w:rsidRPr="00E95897">
        <w:rPr>
          <w:lang w:val="en-GB" w:eastAsia="en-US"/>
        </w:rPr>
        <w:t>its</w:t>
      </w:r>
      <w:r w:rsidR="009209C2" w:rsidRPr="00E95897">
        <w:rPr>
          <w:lang w:val="en-GB" w:eastAsia="en-US"/>
        </w:rPr>
        <w:t xml:space="preserve"> format is exactly the same. </w:t>
      </w:r>
    </w:p>
    <w:p w:rsidR="00E95897" w:rsidRPr="00E95897" w:rsidRDefault="00E95897" w:rsidP="000E6DE1">
      <w:pPr>
        <w:rPr>
          <w:lang w:val="en-GB" w:eastAsia="en-US"/>
        </w:rPr>
      </w:pPr>
      <w:r w:rsidRPr="00E95897">
        <w:rPr>
          <w:lang w:val="en-GB" w:eastAsia="en-US"/>
        </w:rPr>
        <w:t>A third book has been helpful, numbered 7006</w:t>
      </w:r>
      <w:r w:rsidR="0058070E">
        <w:rPr>
          <w:lang w:val="en-GB" w:eastAsia="en-US"/>
        </w:rPr>
        <w:t xml:space="preserve"> and titled </w:t>
      </w:r>
      <w:proofErr w:type="spellStart"/>
      <w:r w:rsidR="0058070E">
        <w:rPr>
          <w:lang w:val="en-GB" w:eastAsia="en-US"/>
        </w:rPr>
        <w:t>Conpere</w:t>
      </w:r>
      <w:proofErr w:type="spellEnd"/>
      <w:r w:rsidR="0058070E">
        <w:rPr>
          <w:lang w:val="en-GB" w:eastAsia="en-US"/>
        </w:rPr>
        <w:t>, purchases.</w:t>
      </w:r>
    </w:p>
    <w:p w:rsidR="00AE3C18" w:rsidRPr="00E95897" w:rsidRDefault="00AE3C18" w:rsidP="000E6DE1">
      <w:pPr>
        <w:rPr>
          <w:lang w:val="en-GB" w:eastAsia="en-US"/>
        </w:rPr>
      </w:pPr>
      <w:r w:rsidRPr="00E95897">
        <w:rPr>
          <w:lang w:val="en-GB" w:eastAsia="en-US"/>
        </w:rPr>
        <w:t>Unfortunately, the writing is not eas</w:t>
      </w:r>
      <w:r w:rsidR="00CA3633" w:rsidRPr="00E95897">
        <w:rPr>
          <w:lang w:val="en-GB" w:eastAsia="en-US"/>
        </w:rPr>
        <w:t>y</w:t>
      </w:r>
      <w:r w:rsidRPr="00E95897">
        <w:rPr>
          <w:lang w:val="en-GB" w:eastAsia="en-US"/>
        </w:rPr>
        <w:t xml:space="preserve"> to read, and </w:t>
      </w:r>
      <w:r w:rsidR="00CA3633" w:rsidRPr="00E95897">
        <w:rPr>
          <w:lang w:val="en-GB" w:eastAsia="en-US"/>
        </w:rPr>
        <w:t xml:space="preserve">− </w:t>
      </w:r>
      <w:r w:rsidRPr="00E95897">
        <w:rPr>
          <w:lang w:val="en-GB" w:eastAsia="en-US"/>
        </w:rPr>
        <w:t xml:space="preserve">what has </w:t>
      </w:r>
      <w:r w:rsidR="00096ECE" w:rsidRPr="00E95897">
        <w:rPr>
          <w:lang w:val="en-GB" w:eastAsia="en-US"/>
        </w:rPr>
        <w:t>confuse</w:t>
      </w:r>
      <w:r w:rsidRPr="00E95897">
        <w:rPr>
          <w:lang w:val="en-GB" w:eastAsia="en-US"/>
        </w:rPr>
        <w:t xml:space="preserve">d me the most </w:t>
      </w:r>
      <w:r w:rsidR="00CA3633" w:rsidRPr="00E95897">
        <w:rPr>
          <w:lang w:val="en-GB" w:eastAsia="en-US"/>
        </w:rPr>
        <w:t xml:space="preserve">− </w:t>
      </w:r>
      <w:r w:rsidR="00683798" w:rsidRPr="00E95897">
        <w:rPr>
          <w:lang w:val="en-GB" w:eastAsia="en-US"/>
        </w:rPr>
        <w:t xml:space="preserve">sometimes I have </w:t>
      </w:r>
      <w:r w:rsidRPr="00E95897">
        <w:rPr>
          <w:lang w:val="en-GB" w:eastAsia="en-US"/>
        </w:rPr>
        <w:t xml:space="preserve">not been able </w:t>
      </w:r>
      <w:r w:rsidR="00683798" w:rsidRPr="00E95897">
        <w:rPr>
          <w:lang w:val="en-GB" w:eastAsia="en-US"/>
        </w:rPr>
        <w:t xml:space="preserve">even </w:t>
      </w:r>
      <w:r w:rsidRPr="00E95897">
        <w:rPr>
          <w:lang w:val="en-GB" w:eastAsia="en-US"/>
        </w:rPr>
        <w:t>to distinguish with ce</w:t>
      </w:r>
      <w:r w:rsidR="00CA3633" w:rsidRPr="00E95897">
        <w:rPr>
          <w:lang w:val="en-GB" w:eastAsia="en-US"/>
        </w:rPr>
        <w:t xml:space="preserve">rtainty number 1 from number 2, </w:t>
      </w:r>
      <w:r w:rsidRPr="00E95897">
        <w:rPr>
          <w:lang w:val="en-GB" w:eastAsia="en-US"/>
        </w:rPr>
        <w:t xml:space="preserve">which may be relevant </w:t>
      </w:r>
      <w:r w:rsidR="00CC0794" w:rsidRPr="00E95897">
        <w:rPr>
          <w:lang w:val="en-GB" w:eastAsia="en-US"/>
        </w:rPr>
        <w:t xml:space="preserve">below </w:t>
      </w:r>
      <w:r w:rsidR="00CA3633" w:rsidRPr="00E95897">
        <w:rPr>
          <w:lang w:val="en-GB" w:eastAsia="en-US"/>
        </w:rPr>
        <w:t xml:space="preserve">either </w:t>
      </w:r>
      <w:r w:rsidRPr="00E95897">
        <w:rPr>
          <w:lang w:val="en-GB" w:eastAsia="en-US"/>
        </w:rPr>
        <w:t>for the number of card packs</w:t>
      </w:r>
      <w:r w:rsidR="00CC0794" w:rsidRPr="00E95897">
        <w:rPr>
          <w:lang w:val="en-GB" w:eastAsia="en-US"/>
        </w:rPr>
        <w:t>,</w:t>
      </w:r>
      <w:r w:rsidRPr="00E95897">
        <w:rPr>
          <w:lang w:val="en-GB" w:eastAsia="en-US"/>
        </w:rPr>
        <w:t xml:space="preserve"> </w:t>
      </w:r>
      <w:r w:rsidR="00CA3633" w:rsidRPr="00E95897">
        <w:rPr>
          <w:lang w:val="en-GB" w:eastAsia="en-US"/>
        </w:rPr>
        <w:t>or especially for their prices</w:t>
      </w:r>
      <w:r w:rsidRPr="00E95897">
        <w:rPr>
          <w:lang w:val="en-GB" w:eastAsia="en-US"/>
        </w:rPr>
        <w:t>.</w:t>
      </w:r>
      <w:r w:rsidR="0008675B" w:rsidRPr="00E95897">
        <w:rPr>
          <w:lang w:val="en-GB" w:eastAsia="en-US"/>
        </w:rPr>
        <w:t xml:space="preserve"> Even though our information on this trade is small, it deals both with purchases and sales.</w:t>
      </w:r>
    </w:p>
    <w:p w:rsidR="000E6DE1" w:rsidRPr="00E95897" w:rsidRDefault="000E6DE1" w:rsidP="000E6DE1">
      <w:pPr>
        <w:rPr>
          <w:lang w:val="en-GB" w:eastAsia="en-US"/>
        </w:rPr>
      </w:pPr>
    </w:p>
    <w:p w:rsidR="007261E2" w:rsidRPr="00E95897" w:rsidRDefault="0008675B" w:rsidP="000120B7">
      <w:pPr>
        <w:pStyle w:val="Heading2"/>
        <w:rPr>
          <w:lang w:val="en-GB"/>
        </w:rPr>
      </w:pPr>
      <w:r w:rsidRPr="00E95897">
        <w:rPr>
          <w:lang w:val="en-GB"/>
        </w:rPr>
        <w:t xml:space="preserve">Purchases of </w:t>
      </w:r>
      <w:bookmarkStart w:id="0" w:name="_GoBack"/>
      <w:bookmarkEnd w:id="0"/>
    </w:p>
    <w:p w:rsidR="00462ADC" w:rsidRPr="00E95897" w:rsidRDefault="00462ADC" w:rsidP="00462ADC">
      <w:pPr>
        <w:rPr>
          <w:lang w:val="en-GB" w:eastAsia="en-US"/>
        </w:rPr>
      </w:pPr>
    </w:p>
    <w:p w:rsidR="00462ADC" w:rsidRPr="00E95897" w:rsidRDefault="00462ADC" w:rsidP="00462ADC">
      <w:pPr>
        <w:rPr>
          <w:lang w:val="en-GB" w:eastAsia="en-US"/>
        </w:rPr>
      </w:pPr>
      <w:r w:rsidRPr="00E95897">
        <w:rPr>
          <w:lang w:val="en-GB" w:eastAsia="en-US"/>
        </w:rPr>
        <w:t xml:space="preserve">I could </w:t>
      </w:r>
      <w:r w:rsidR="0008675B" w:rsidRPr="00E95897">
        <w:rPr>
          <w:lang w:val="en-GB" w:eastAsia="en-US"/>
        </w:rPr>
        <w:t xml:space="preserve">only </w:t>
      </w:r>
      <w:r w:rsidRPr="00E95897">
        <w:rPr>
          <w:lang w:val="en-GB" w:eastAsia="en-US"/>
        </w:rPr>
        <w:t>find two records of purchases, in book 7006, as summarised in the following Table.</w:t>
      </w:r>
    </w:p>
    <w:p w:rsidR="00821F93" w:rsidRPr="00E95897" w:rsidRDefault="00821F93" w:rsidP="00821F93">
      <w:pPr>
        <w:rPr>
          <w:lang w:val="en-GB" w:eastAsia="en-US"/>
        </w:rPr>
      </w:pPr>
    </w:p>
    <w:tbl>
      <w:tblPr>
        <w:tblW w:w="537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78"/>
        <w:gridCol w:w="1138"/>
        <w:gridCol w:w="666"/>
        <w:gridCol w:w="1810"/>
      </w:tblGrid>
      <w:tr w:rsidR="00017FA8" w:rsidRPr="00E95897" w:rsidTr="0045596D">
        <w:trPr>
          <w:trHeight w:val="143"/>
          <w:jc w:val="center"/>
        </w:trPr>
        <w:tc>
          <w:tcPr>
            <w:tcW w:w="5379" w:type="dxa"/>
            <w:gridSpan w:val="5"/>
          </w:tcPr>
          <w:p w:rsidR="00017FA8" w:rsidRPr="00E95897" w:rsidRDefault="00017FA8" w:rsidP="00311256">
            <w:pPr>
              <w:ind w:firstLine="0"/>
              <w:jc w:val="center"/>
              <w:rPr>
                <w:sz w:val="18"/>
                <w:szCs w:val="18"/>
                <w:lang w:val="en-GB"/>
              </w:rPr>
            </w:pPr>
          </w:p>
          <w:p w:rsidR="00017FA8" w:rsidRPr="00E95897" w:rsidRDefault="00017FA8" w:rsidP="00311256">
            <w:pPr>
              <w:ind w:firstLine="0"/>
              <w:jc w:val="center"/>
              <w:rPr>
                <w:sz w:val="18"/>
                <w:szCs w:val="18"/>
                <w:lang w:val="en-GB"/>
              </w:rPr>
            </w:pPr>
            <w:r w:rsidRPr="00E95897">
              <w:rPr>
                <w:sz w:val="18"/>
                <w:szCs w:val="18"/>
                <w:lang w:val="en-GB"/>
              </w:rPr>
              <w:t>7006</w:t>
            </w:r>
          </w:p>
          <w:p w:rsidR="00017FA8" w:rsidRPr="00E95897" w:rsidRDefault="00017FA8" w:rsidP="00311256">
            <w:pPr>
              <w:ind w:firstLine="0"/>
              <w:jc w:val="center"/>
              <w:rPr>
                <w:sz w:val="18"/>
                <w:szCs w:val="18"/>
                <w:lang w:val="en-GB"/>
              </w:rPr>
            </w:pPr>
          </w:p>
        </w:tc>
      </w:tr>
      <w:tr w:rsidR="00834874" w:rsidRPr="00E95897" w:rsidTr="0045596D">
        <w:trPr>
          <w:trHeight w:val="143"/>
          <w:jc w:val="center"/>
        </w:trPr>
        <w:tc>
          <w:tcPr>
            <w:tcW w:w="987" w:type="dxa"/>
          </w:tcPr>
          <w:p w:rsidR="00834874" w:rsidRPr="00E95897" w:rsidRDefault="00834874" w:rsidP="00311256">
            <w:pPr>
              <w:ind w:firstLine="0"/>
              <w:jc w:val="center"/>
              <w:rPr>
                <w:sz w:val="18"/>
                <w:szCs w:val="18"/>
                <w:lang w:val="en-GB"/>
              </w:rPr>
            </w:pPr>
            <w:r w:rsidRPr="00E95897">
              <w:rPr>
                <w:sz w:val="18"/>
                <w:szCs w:val="18"/>
                <w:lang w:val="en-GB"/>
              </w:rPr>
              <w:t>NUM</w:t>
            </w:r>
            <w:r w:rsidR="00334A0C" w:rsidRPr="00E95897">
              <w:rPr>
                <w:sz w:val="18"/>
                <w:szCs w:val="18"/>
                <w:lang w:val="en-GB"/>
              </w:rPr>
              <w:t>BER</w:t>
            </w:r>
          </w:p>
        </w:tc>
        <w:tc>
          <w:tcPr>
            <w:tcW w:w="778" w:type="dxa"/>
          </w:tcPr>
          <w:p w:rsidR="00834874" w:rsidRPr="00E95897" w:rsidRDefault="00834874" w:rsidP="00311256">
            <w:pPr>
              <w:ind w:firstLine="0"/>
              <w:jc w:val="center"/>
              <w:rPr>
                <w:sz w:val="18"/>
                <w:szCs w:val="18"/>
                <w:lang w:val="en-GB"/>
              </w:rPr>
            </w:pPr>
            <w:r w:rsidRPr="00E95897">
              <w:rPr>
                <w:sz w:val="18"/>
                <w:szCs w:val="18"/>
                <w:lang w:val="en-GB"/>
              </w:rPr>
              <w:t>SOL</w:t>
            </w:r>
            <w:r w:rsidR="00334A0C" w:rsidRPr="00E95897">
              <w:rPr>
                <w:sz w:val="18"/>
                <w:szCs w:val="18"/>
                <w:lang w:val="en-GB"/>
              </w:rPr>
              <w:t>DI</w:t>
            </w:r>
          </w:p>
        </w:tc>
        <w:tc>
          <w:tcPr>
            <w:tcW w:w="1138" w:type="dxa"/>
          </w:tcPr>
          <w:p w:rsidR="00834874" w:rsidRPr="00E95897" w:rsidRDefault="00834874" w:rsidP="00311256">
            <w:pPr>
              <w:ind w:firstLine="0"/>
              <w:jc w:val="center"/>
              <w:rPr>
                <w:sz w:val="18"/>
                <w:szCs w:val="18"/>
                <w:lang w:val="en-GB"/>
              </w:rPr>
            </w:pPr>
            <w:r w:rsidRPr="00E95897">
              <w:rPr>
                <w:sz w:val="18"/>
                <w:szCs w:val="18"/>
                <w:lang w:val="en-GB"/>
              </w:rPr>
              <w:t>DAT</w:t>
            </w:r>
            <w:r w:rsidR="00334A0C" w:rsidRPr="00E95897">
              <w:rPr>
                <w:sz w:val="18"/>
                <w:szCs w:val="18"/>
                <w:lang w:val="en-GB"/>
              </w:rPr>
              <w:t>E</w:t>
            </w:r>
          </w:p>
        </w:tc>
        <w:tc>
          <w:tcPr>
            <w:tcW w:w="666" w:type="dxa"/>
          </w:tcPr>
          <w:p w:rsidR="00834874" w:rsidRPr="00E95897" w:rsidRDefault="00834874" w:rsidP="00311256">
            <w:pPr>
              <w:ind w:firstLine="0"/>
              <w:jc w:val="center"/>
              <w:rPr>
                <w:sz w:val="18"/>
                <w:szCs w:val="18"/>
                <w:lang w:val="en-GB"/>
              </w:rPr>
            </w:pPr>
            <w:r w:rsidRPr="00E95897">
              <w:rPr>
                <w:sz w:val="18"/>
                <w:szCs w:val="18"/>
                <w:lang w:val="en-GB"/>
              </w:rPr>
              <w:t>LEA</w:t>
            </w:r>
            <w:r w:rsidR="00334A0C" w:rsidRPr="00E95897">
              <w:rPr>
                <w:sz w:val="18"/>
                <w:szCs w:val="18"/>
                <w:lang w:val="en-GB"/>
              </w:rPr>
              <w:t>F</w:t>
            </w:r>
          </w:p>
        </w:tc>
        <w:tc>
          <w:tcPr>
            <w:tcW w:w="1810" w:type="dxa"/>
          </w:tcPr>
          <w:p w:rsidR="00834874" w:rsidRPr="00E95897" w:rsidRDefault="00834874" w:rsidP="00311256">
            <w:pPr>
              <w:ind w:firstLine="0"/>
              <w:jc w:val="center"/>
              <w:rPr>
                <w:sz w:val="18"/>
                <w:szCs w:val="18"/>
                <w:lang w:val="en-GB"/>
              </w:rPr>
            </w:pPr>
            <w:r w:rsidRPr="00E95897">
              <w:rPr>
                <w:sz w:val="18"/>
                <w:szCs w:val="18"/>
                <w:lang w:val="en-GB"/>
              </w:rPr>
              <w:t>NOT</w:t>
            </w:r>
            <w:r w:rsidR="00334A0C" w:rsidRPr="00E95897">
              <w:rPr>
                <w:sz w:val="18"/>
                <w:szCs w:val="18"/>
                <w:lang w:val="en-GB"/>
              </w:rPr>
              <w:t>ES</w:t>
            </w:r>
            <w:r w:rsidRPr="00E95897">
              <w:rPr>
                <w:sz w:val="18"/>
                <w:szCs w:val="18"/>
                <w:lang w:val="en-GB"/>
              </w:rPr>
              <w:t xml:space="preserve"> </w:t>
            </w:r>
          </w:p>
        </w:tc>
      </w:tr>
      <w:tr w:rsidR="00017FA8" w:rsidRPr="00E95897" w:rsidTr="0045596D">
        <w:trPr>
          <w:trHeight w:val="143"/>
          <w:jc w:val="center"/>
        </w:trPr>
        <w:tc>
          <w:tcPr>
            <w:tcW w:w="987" w:type="dxa"/>
          </w:tcPr>
          <w:p w:rsidR="00017FA8" w:rsidRPr="00E95897" w:rsidRDefault="00017FA8" w:rsidP="00311256">
            <w:pPr>
              <w:jc w:val="center"/>
              <w:rPr>
                <w:sz w:val="18"/>
                <w:szCs w:val="18"/>
                <w:lang w:val="en-GB"/>
              </w:rPr>
            </w:pPr>
          </w:p>
        </w:tc>
        <w:tc>
          <w:tcPr>
            <w:tcW w:w="778" w:type="dxa"/>
          </w:tcPr>
          <w:p w:rsidR="00017FA8" w:rsidRPr="00E95897" w:rsidRDefault="00017FA8" w:rsidP="00311256">
            <w:pPr>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r w:rsidR="00683798" w:rsidRPr="00E95897" w:rsidTr="0045596D">
        <w:trPr>
          <w:trHeight w:val="143"/>
          <w:jc w:val="center"/>
        </w:trPr>
        <w:tc>
          <w:tcPr>
            <w:tcW w:w="987" w:type="dxa"/>
          </w:tcPr>
          <w:p w:rsidR="00683798" w:rsidRPr="00E95897" w:rsidRDefault="00683798" w:rsidP="00311256">
            <w:pPr>
              <w:jc w:val="center"/>
              <w:rPr>
                <w:sz w:val="18"/>
                <w:szCs w:val="18"/>
                <w:lang w:val="en-GB"/>
              </w:rPr>
            </w:pPr>
            <w:r w:rsidRPr="00E95897">
              <w:rPr>
                <w:sz w:val="18"/>
                <w:szCs w:val="18"/>
                <w:lang w:val="en-GB"/>
              </w:rPr>
              <w:t>6</w:t>
            </w:r>
          </w:p>
        </w:tc>
        <w:tc>
          <w:tcPr>
            <w:tcW w:w="778" w:type="dxa"/>
          </w:tcPr>
          <w:p w:rsidR="00683798" w:rsidRPr="00E95897" w:rsidRDefault="00683798" w:rsidP="002D4B3C">
            <w:pPr>
              <w:ind w:firstLine="0"/>
              <w:jc w:val="center"/>
              <w:rPr>
                <w:sz w:val="18"/>
                <w:szCs w:val="18"/>
                <w:lang w:val="en-GB"/>
              </w:rPr>
            </w:pPr>
            <w:r w:rsidRPr="00E95897">
              <w:rPr>
                <w:sz w:val="18"/>
                <w:szCs w:val="18"/>
                <w:lang w:val="en-GB"/>
              </w:rPr>
              <w:t>2,17</w:t>
            </w:r>
          </w:p>
        </w:tc>
        <w:tc>
          <w:tcPr>
            <w:tcW w:w="1138" w:type="dxa"/>
            <w:vMerge w:val="restart"/>
          </w:tcPr>
          <w:p w:rsidR="00683798" w:rsidRPr="00E95897" w:rsidRDefault="00683798" w:rsidP="00683798">
            <w:pPr>
              <w:ind w:firstLine="0"/>
              <w:rPr>
                <w:sz w:val="18"/>
                <w:szCs w:val="18"/>
                <w:lang w:val="en-GB"/>
              </w:rPr>
            </w:pPr>
          </w:p>
          <w:p w:rsidR="00683798" w:rsidRPr="00E95897" w:rsidRDefault="00683798" w:rsidP="00683798">
            <w:pPr>
              <w:ind w:firstLine="0"/>
              <w:rPr>
                <w:sz w:val="18"/>
                <w:szCs w:val="18"/>
                <w:lang w:val="en-GB"/>
              </w:rPr>
            </w:pPr>
            <w:r w:rsidRPr="00E95897">
              <w:rPr>
                <w:sz w:val="18"/>
                <w:szCs w:val="18"/>
                <w:lang w:val="en-GB"/>
              </w:rPr>
              <w:t>300803</w:t>
            </w:r>
          </w:p>
        </w:tc>
        <w:tc>
          <w:tcPr>
            <w:tcW w:w="666" w:type="dxa"/>
            <w:vMerge w:val="restart"/>
          </w:tcPr>
          <w:p w:rsidR="00683798" w:rsidRPr="00E95897" w:rsidRDefault="00683798" w:rsidP="00683798">
            <w:pPr>
              <w:ind w:firstLine="0"/>
              <w:rPr>
                <w:sz w:val="18"/>
                <w:szCs w:val="18"/>
                <w:lang w:val="en-GB"/>
              </w:rPr>
            </w:pPr>
          </w:p>
          <w:p w:rsidR="00683798" w:rsidRPr="00E95897" w:rsidRDefault="00683798" w:rsidP="00683798">
            <w:pPr>
              <w:ind w:firstLine="0"/>
              <w:rPr>
                <w:sz w:val="18"/>
                <w:szCs w:val="18"/>
                <w:lang w:val="en-GB"/>
              </w:rPr>
            </w:pPr>
            <w:r w:rsidRPr="00E95897">
              <w:rPr>
                <w:sz w:val="18"/>
                <w:szCs w:val="18"/>
                <w:lang w:val="en-GB"/>
              </w:rPr>
              <w:t>23v</w:t>
            </w:r>
          </w:p>
        </w:tc>
        <w:tc>
          <w:tcPr>
            <w:tcW w:w="1810" w:type="dxa"/>
          </w:tcPr>
          <w:p w:rsidR="00683798" w:rsidRPr="00E95897" w:rsidRDefault="00683798" w:rsidP="00311256">
            <w:pPr>
              <w:ind w:firstLine="0"/>
              <w:jc w:val="center"/>
              <w:rPr>
                <w:sz w:val="18"/>
                <w:szCs w:val="18"/>
                <w:lang w:val="en-GB"/>
              </w:rPr>
            </w:pPr>
          </w:p>
        </w:tc>
      </w:tr>
      <w:tr w:rsidR="00683798" w:rsidRPr="00E95897" w:rsidTr="0045596D">
        <w:trPr>
          <w:trHeight w:val="143"/>
          <w:jc w:val="center"/>
        </w:trPr>
        <w:tc>
          <w:tcPr>
            <w:tcW w:w="987" w:type="dxa"/>
          </w:tcPr>
          <w:p w:rsidR="00683798" w:rsidRPr="00E95897" w:rsidRDefault="00683798" w:rsidP="00311256">
            <w:pPr>
              <w:jc w:val="center"/>
              <w:rPr>
                <w:sz w:val="18"/>
                <w:szCs w:val="18"/>
                <w:lang w:val="en-GB"/>
              </w:rPr>
            </w:pPr>
            <w:r w:rsidRPr="00E95897">
              <w:rPr>
                <w:sz w:val="18"/>
                <w:szCs w:val="18"/>
                <w:lang w:val="en-GB"/>
              </w:rPr>
              <w:t>2</w:t>
            </w:r>
          </w:p>
        </w:tc>
        <w:tc>
          <w:tcPr>
            <w:tcW w:w="778" w:type="dxa"/>
            <w:vMerge w:val="restart"/>
          </w:tcPr>
          <w:p w:rsidR="00683798" w:rsidRPr="00E95897" w:rsidRDefault="003E1F77" w:rsidP="002D4B3C">
            <w:pPr>
              <w:ind w:firstLine="0"/>
              <w:jc w:val="center"/>
              <w:rPr>
                <w:sz w:val="18"/>
                <w:szCs w:val="18"/>
                <w:lang w:val="en-GB"/>
              </w:rPr>
            </w:pPr>
            <w:r>
              <w:rPr>
                <w:sz w:val="18"/>
                <w:szCs w:val="18"/>
                <w:lang w:val="en-GB"/>
              </w:rPr>
              <w:t>2,3</w:t>
            </w:r>
            <w:r w:rsidR="00AD24C5">
              <w:rPr>
                <w:sz w:val="18"/>
                <w:szCs w:val="18"/>
                <w:lang w:val="en-GB"/>
              </w:rPr>
              <w:t>0</w:t>
            </w:r>
            <w:r w:rsidR="00683798" w:rsidRPr="00E95897">
              <w:rPr>
                <w:sz w:val="18"/>
                <w:szCs w:val="18"/>
                <w:lang w:val="en-GB"/>
              </w:rPr>
              <w:t>*</w:t>
            </w:r>
          </w:p>
        </w:tc>
        <w:tc>
          <w:tcPr>
            <w:tcW w:w="1138" w:type="dxa"/>
            <w:vMerge/>
          </w:tcPr>
          <w:p w:rsidR="00683798" w:rsidRPr="00E95897" w:rsidRDefault="00683798" w:rsidP="00683798">
            <w:pPr>
              <w:ind w:firstLine="0"/>
              <w:rPr>
                <w:lang w:val="en-GB"/>
              </w:rPr>
            </w:pPr>
          </w:p>
        </w:tc>
        <w:tc>
          <w:tcPr>
            <w:tcW w:w="666" w:type="dxa"/>
            <w:vMerge/>
          </w:tcPr>
          <w:p w:rsidR="00683798" w:rsidRPr="00E95897" w:rsidRDefault="00683798" w:rsidP="00683798">
            <w:pPr>
              <w:ind w:firstLine="0"/>
              <w:rPr>
                <w:sz w:val="18"/>
                <w:szCs w:val="18"/>
                <w:lang w:val="en-GB"/>
              </w:rPr>
            </w:pPr>
          </w:p>
        </w:tc>
        <w:tc>
          <w:tcPr>
            <w:tcW w:w="1810" w:type="dxa"/>
          </w:tcPr>
          <w:p w:rsidR="00683798" w:rsidRPr="00E95897" w:rsidRDefault="00683798" w:rsidP="00311256">
            <w:pPr>
              <w:ind w:firstLine="0"/>
              <w:jc w:val="center"/>
              <w:rPr>
                <w:sz w:val="18"/>
                <w:szCs w:val="18"/>
                <w:lang w:val="en-GB"/>
              </w:rPr>
            </w:pPr>
          </w:p>
        </w:tc>
      </w:tr>
      <w:tr w:rsidR="00683798" w:rsidRPr="00E95897" w:rsidTr="0045596D">
        <w:trPr>
          <w:trHeight w:val="143"/>
          <w:jc w:val="center"/>
        </w:trPr>
        <w:tc>
          <w:tcPr>
            <w:tcW w:w="987" w:type="dxa"/>
          </w:tcPr>
          <w:p w:rsidR="00683798" w:rsidRPr="00E95897" w:rsidRDefault="00683798" w:rsidP="00311256">
            <w:pPr>
              <w:jc w:val="center"/>
              <w:rPr>
                <w:sz w:val="18"/>
                <w:szCs w:val="18"/>
                <w:lang w:val="en-GB"/>
              </w:rPr>
            </w:pPr>
            <w:r w:rsidRPr="00E95897">
              <w:rPr>
                <w:sz w:val="18"/>
                <w:szCs w:val="18"/>
                <w:lang w:val="en-GB"/>
              </w:rPr>
              <w:t>3</w:t>
            </w:r>
          </w:p>
        </w:tc>
        <w:tc>
          <w:tcPr>
            <w:tcW w:w="778" w:type="dxa"/>
            <w:vMerge/>
          </w:tcPr>
          <w:p w:rsidR="00683798" w:rsidRPr="00E95897" w:rsidRDefault="00683798" w:rsidP="002D4B3C">
            <w:pPr>
              <w:jc w:val="center"/>
              <w:rPr>
                <w:sz w:val="18"/>
                <w:szCs w:val="18"/>
                <w:lang w:val="en-GB"/>
              </w:rPr>
            </w:pPr>
          </w:p>
        </w:tc>
        <w:tc>
          <w:tcPr>
            <w:tcW w:w="1138" w:type="dxa"/>
            <w:vMerge/>
          </w:tcPr>
          <w:p w:rsidR="00683798" w:rsidRPr="00E95897" w:rsidRDefault="00683798" w:rsidP="00683798">
            <w:pPr>
              <w:ind w:firstLine="0"/>
              <w:rPr>
                <w:lang w:val="en-GB"/>
              </w:rPr>
            </w:pPr>
          </w:p>
        </w:tc>
        <w:tc>
          <w:tcPr>
            <w:tcW w:w="666" w:type="dxa"/>
            <w:vMerge/>
          </w:tcPr>
          <w:p w:rsidR="00683798" w:rsidRPr="00E95897" w:rsidRDefault="00683798" w:rsidP="00683798">
            <w:pPr>
              <w:ind w:firstLine="0"/>
              <w:rPr>
                <w:sz w:val="18"/>
                <w:szCs w:val="18"/>
                <w:lang w:val="en-GB"/>
              </w:rPr>
            </w:pPr>
          </w:p>
        </w:tc>
        <w:tc>
          <w:tcPr>
            <w:tcW w:w="1810" w:type="dxa"/>
          </w:tcPr>
          <w:p w:rsidR="00683798" w:rsidRPr="00E95897" w:rsidRDefault="00683798" w:rsidP="00311256">
            <w:pPr>
              <w:ind w:firstLine="0"/>
              <w:jc w:val="center"/>
              <w:rPr>
                <w:sz w:val="18"/>
                <w:szCs w:val="18"/>
                <w:lang w:val="en-GB"/>
              </w:rPr>
            </w:pPr>
            <w:proofErr w:type="spellStart"/>
            <w:r w:rsidRPr="00E95897">
              <w:rPr>
                <w:sz w:val="18"/>
                <w:szCs w:val="18"/>
                <w:lang w:val="en-GB"/>
              </w:rPr>
              <w:t>picholi</w:t>
            </w:r>
            <w:proofErr w:type="spellEnd"/>
          </w:p>
        </w:tc>
      </w:tr>
      <w:tr w:rsidR="00683798" w:rsidRPr="00E95897" w:rsidTr="0045596D">
        <w:trPr>
          <w:trHeight w:val="143"/>
          <w:jc w:val="center"/>
        </w:trPr>
        <w:tc>
          <w:tcPr>
            <w:tcW w:w="987" w:type="dxa"/>
          </w:tcPr>
          <w:p w:rsidR="00683798" w:rsidRPr="00E95897" w:rsidRDefault="00683798" w:rsidP="00311256">
            <w:pPr>
              <w:jc w:val="center"/>
              <w:rPr>
                <w:sz w:val="18"/>
                <w:szCs w:val="18"/>
                <w:lang w:val="en-GB"/>
              </w:rPr>
            </w:pPr>
            <w:r w:rsidRPr="00E95897">
              <w:rPr>
                <w:sz w:val="18"/>
                <w:szCs w:val="18"/>
                <w:lang w:val="en-GB"/>
              </w:rPr>
              <w:t>3</w:t>
            </w:r>
          </w:p>
        </w:tc>
        <w:tc>
          <w:tcPr>
            <w:tcW w:w="778" w:type="dxa"/>
          </w:tcPr>
          <w:p w:rsidR="00683798" w:rsidRPr="00E95897" w:rsidRDefault="00683798" w:rsidP="002D4B3C">
            <w:pPr>
              <w:ind w:firstLine="0"/>
              <w:jc w:val="center"/>
              <w:rPr>
                <w:sz w:val="18"/>
                <w:szCs w:val="18"/>
                <w:lang w:val="en-GB"/>
              </w:rPr>
            </w:pPr>
            <w:r w:rsidRPr="00E95897">
              <w:rPr>
                <w:sz w:val="18"/>
                <w:szCs w:val="18"/>
                <w:lang w:val="en-GB"/>
              </w:rPr>
              <w:t>4,56</w:t>
            </w:r>
          </w:p>
        </w:tc>
        <w:tc>
          <w:tcPr>
            <w:tcW w:w="1138" w:type="dxa"/>
            <w:vMerge w:val="restart"/>
          </w:tcPr>
          <w:p w:rsidR="00683798" w:rsidRPr="00E95897" w:rsidRDefault="00683798" w:rsidP="00683798">
            <w:pPr>
              <w:ind w:firstLine="0"/>
              <w:rPr>
                <w:sz w:val="18"/>
                <w:szCs w:val="18"/>
                <w:lang w:val="en-GB"/>
              </w:rPr>
            </w:pPr>
          </w:p>
          <w:p w:rsidR="00683798" w:rsidRPr="00E95897" w:rsidRDefault="00683798" w:rsidP="00683798">
            <w:pPr>
              <w:ind w:firstLine="0"/>
              <w:rPr>
                <w:sz w:val="18"/>
                <w:szCs w:val="18"/>
                <w:lang w:val="en-GB"/>
              </w:rPr>
            </w:pPr>
            <w:r w:rsidRPr="00E95897">
              <w:rPr>
                <w:sz w:val="18"/>
                <w:szCs w:val="18"/>
                <w:lang w:val="en-GB"/>
              </w:rPr>
              <w:t>300915</w:t>
            </w:r>
          </w:p>
        </w:tc>
        <w:tc>
          <w:tcPr>
            <w:tcW w:w="666" w:type="dxa"/>
            <w:vMerge w:val="restart"/>
          </w:tcPr>
          <w:p w:rsidR="00683798" w:rsidRPr="00E95897" w:rsidRDefault="00683798" w:rsidP="00683798">
            <w:pPr>
              <w:ind w:firstLine="0"/>
              <w:rPr>
                <w:sz w:val="18"/>
                <w:szCs w:val="18"/>
                <w:lang w:val="en-GB"/>
              </w:rPr>
            </w:pPr>
          </w:p>
          <w:p w:rsidR="00683798" w:rsidRPr="00E95897" w:rsidRDefault="00683798" w:rsidP="00683798">
            <w:pPr>
              <w:ind w:firstLine="0"/>
              <w:rPr>
                <w:sz w:val="18"/>
                <w:szCs w:val="18"/>
                <w:lang w:val="en-GB"/>
              </w:rPr>
            </w:pPr>
            <w:r w:rsidRPr="00E95897">
              <w:rPr>
                <w:sz w:val="18"/>
                <w:szCs w:val="18"/>
                <w:lang w:val="en-GB"/>
              </w:rPr>
              <w:t>24r</w:t>
            </w:r>
          </w:p>
        </w:tc>
        <w:tc>
          <w:tcPr>
            <w:tcW w:w="1810" w:type="dxa"/>
          </w:tcPr>
          <w:p w:rsidR="00683798" w:rsidRPr="00E95897" w:rsidRDefault="00683798" w:rsidP="00311256">
            <w:pPr>
              <w:ind w:firstLine="0"/>
              <w:jc w:val="center"/>
              <w:rPr>
                <w:sz w:val="18"/>
                <w:szCs w:val="18"/>
                <w:lang w:val="en-GB"/>
              </w:rPr>
            </w:pPr>
          </w:p>
        </w:tc>
      </w:tr>
      <w:tr w:rsidR="00683798" w:rsidRPr="00E95897" w:rsidTr="0045596D">
        <w:trPr>
          <w:trHeight w:val="143"/>
          <w:jc w:val="center"/>
        </w:trPr>
        <w:tc>
          <w:tcPr>
            <w:tcW w:w="987" w:type="dxa"/>
          </w:tcPr>
          <w:p w:rsidR="00683798" w:rsidRPr="00E95897" w:rsidRDefault="00683798" w:rsidP="00311256">
            <w:pPr>
              <w:jc w:val="center"/>
              <w:rPr>
                <w:sz w:val="18"/>
                <w:szCs w:val="18"/>
                <w:lang w:val="en-GB"/>
              </w:rPr>
            </w:pPr>
            <w:r w:rsidRPr="00E95897">
              <w:rPr>
                <w:sz w:val="18"/>
                <w:szCs w:val="18"/>
                <w:lang w:val="en-GB"/>
              </w:rPr>
              <w:t>12</w:t>
            </w:r>
          </w:p>
        </w:tc>
        <w:tc>
          <w:tcPr>
            <w:tcW w:w="778" w:type="dxa"/>
          </w:tcPr>
          <w:p w:rsidR="00683798" w:rsidRPr="00E95897" w:rsidRDefault="00683798" w:rsidP="002D4B3C">
            <w:pPr>
              <w:ind w:firstLine="0"/>
              <w:jc w:val="center"/>
              <w:rPr>
                <w:sz w:val="18"/>
                <w:szCs w:val="18"/>
                <w:lang w:val="en-GB"/>
              </w:rPr>
            </w:pPr>
            <w:r w:rsidRPr="00E95897">
              <w:rPr>
                <w:sz w:val="18"/>
                <w:szCs w:val="18"/>
                <w:lang w:val="en-GB"/>
              </w:rPr>
              <w:t>1,17</w:t>
            </w:r>
          </w:p>
        </w:tc>
        <w:tc>
          <w:tcPr>
            <w:tcW w:w="1138" w:type="dxa"/>
            <w:vMerge/>
          </w:tcPr>
          <w:p w:rsidR="00683798" w:rsidRPr="00E95897" w:rsidRDefault="00683798" w:rsidP="0045596D">
            <w:pPr>
              <w:ind w:firstLine="0"/>
              <w:jc w:val="center"/>
              <w:rPr>
                <w:sz w:val="18"/>
                <w:szCs w:val="18"/>
                <w:lang w:val="en-GB"/>
              </w:rPr>
            </w:pPr>
          </w:p>
        </w:tc>
        <w:tc>
          <w:tcPr>
            <w:tcW w:w="666" w:type="dxa"/>
            <w:vMerge/>
          </w:tcPr>
          <w:p w:rsidR="00683798" w:rsidRPr="00E95897" w:rsidRDefault="00683798" w:rsidP="00311256">
            <w:pPr>
              <w:ind w:firstLine="0"/>
              <w:jc w:val="center"/>
              <w:rPr>
                <w:sz w:val="18"/>
                <w:szCs w:val="18"/>
                <w:lang w:val="en-GB"/>
              </w:rPr>
            </w:pPr>
          </w:p>
        </w:tc>
        <w:tc>
          <w:tcPr>
            <w:tcW w:w="1810" w:type="dxa"/>
          </w:tcPr>
          <w:p w:rsidR="00683798" w:rsidRPr="00E95897" w:rsidRDefault="00683798" w:rsidP="00311256">
            <w:pPr>
              <w:ind w:firstLine="0"/>
              <w:jc w:val="center"/>
              <w:rPr>
                <w:sz w:val="18"/>
                <w:szCs w:val="18"/>
                <w:lang w:val="en-GB"/>
              </w:rPr>
            </w:pPr>
            <w:proofErr w:type="spellStart"/>
            <w:r w:rsidRPr="00E95897">
              <w:rPr>
                <w:sz w:val="18"/>
                <w:szCs w:val="18"/>
                <w:lang w:val="en-GB"/>
              </w:rPr>
              <w:t>picholini</w:t>
            </w:r>
            <w:proofErr w:type="spellEnd"/>
          </w:p>
        </w:tc>
      </w:tr>
      <w:tr w:rsidR="00834874" w:rsidRPr="00E95897" w:rsidTr="0045596D">
        <w:trPr>
          <w:trHeight w:val="143"/>
          <w:jc w:val="center"/>
        </w:trPr>
        <w:tc>
          <w:tcPr>
            <w:tcW w:w="987" w:type="dxa"/>
          </w:tcPr>
          <w:p w:rsidR="00834874" w:rsidRPr="00E95897" w:rsidRDefault="00834874" w:rsidP="00311256">
            <w:pPr>
              <w:jc w:val="center"/>
              <w:rPr>
                <w:sz w:val="18"/>
                <w:szCs w:val="18"/>
                <w:lang w:val="en-GB"/>
              </w:rPr>
            </w:pPr>
          </w:p>
        </w:tc>
        <w:tc>
          <w:tcPr>
            <w:tcW w:w="778" w:type="dxa"/>
          </w:tcPr>
          <w:p w:rsidR="00834874" w:rsidRPr="00E95897" w:rsidRDefault="00834874" w:rsidP="00311256">
            <w:pPr>
              <w:jc w:val="center"/>
              <w:rPr>
                <w:sz w:val="18"/>
                <w:szCs w:val="18"/>
                <w:lang w:val="en-GB"/>
              </w:rPr>
            </w:pPr>
          </w:p>
        </w:tc>
        <w:tc>
          <w:tcPr>
            <w:tcW w:w="1138" w:type="dxa"/>
          </w:tcPr>
          <w:p w:rsidR="00834874" w:rsidRPr="00E95897" w:rsidRDefault="00834874" w:rsidP="00311256">
            <w:pPr>
              <w:ind w:firstLine="0"/>
              <w:jc w:val="center"/>
              <w:rPr>
                <w:sz w:val="18"/>
                <w:szCs w:val="18"/>
                <w:lang w:val="en-GB"/>
              </w:rPr>
            </w:pPr>
          </w:p>
        </w:tc>
        <w:tc>
          <w:tcPr>
            <w:tcW w:w="666" w:type="dxa"/>
          </w:tcPr>
          <w:p w:rsidR="00834874" w:rsidRPr="00E95897" w:rsidRDefault="00834874" w:rsidP="00311256">
            <w:pPr>
              <w:ind w:firstLine="0"/>
              <w:jc w:val="center"/>
              <w:rPr>
                <w:sz w:val="18"/>
                <w:szCs w:val="18"/>
                <w:lang w:val="en-GB"/>
              </w:rPr>
            </w:pPr>
          </w:p>
        </w:tc>
        <w:tc>
          <w:tcPr>
            <w:tcW w:w="1810" w:type="dxa"/>
          </w:tcPr>
          <w:p w:rsidR="00834874" w:rsidRPr="00E95897" w:rsidRDefault="00834874" w:rsidP="00311256">
            <w:pPr>
              <w:ind w:firstLine="0"/>
              <w:jc w:val="center"/>
              <w:rPr>
                <w:sz w:val="18"/>
                <w:szCs w:val="18"/>
                <w:lang w:val="en-GB"/>
              </w:rPr>
            </w:pPr>
          </w:p>
        </w:tc>
      </w:tr>
    </w:tbl>
    <w:p w:rsidR="00462ADC" w:rsidRPr="00E95897" w:rsidRDefault="00462ADC">
      <w:pPr>
        <w:rPr>
          <w:lang w:val="en-GB"/>
        </w:rPr>
      </w:pPr>
    </w:p>
    <w:p w:rsidR="00462ADC" w:rsidRPr="00E95897" w:rsidRDefault="00462ADC">
      <w:pPr>
        <w:rPr>
          <w:lang w:val="en-GB"/>
        </w:rPr>
      </w:pPr>
      <w:r w:rsidRPr="00E95897">
        <w:rPr>
          <w:lang w:val="en-GB"/>
        </w:rPr>
        <w:t xml:space="preserve">In the course of about two years, we thus have two purchases, which however corresponded to two subsequent months. My impression is that other purchases had been done, </w:t>
      </w:r>
      <w:r w:rsidR="00E95897" w:rsidRPr="00E95897">
        <w:rPr>
          <w:lang w:val="en-GB"/>
        </w:rPr>
        <w:t>and</w:t>
      </w:r>
      <w:r w:rsidRPr="00E95897">
        <w:rPr>
          <w:lang w:val="en-GB"/>
        </w:rPr>
        <w:t xml:space="preserve"> I </w:t>
      </w:r>
      <w:r w:rsidR="00E95897" w:rsidRPr="00E95897">
        <w:rPr>
          <w:lang w:val="en-GB"/>
        </w:rPr>
        <w:t>did</w:t>
      </w:r>
      <w:r w:rsidRPr="00E95897">
        <w:rPr>
          <w:lang w:val="en-GB"/>
        </w:rPr>
        <w:t xml:space="preserve"> not </w:t>
      </w:r>
      <w:r w:rsidR="00E95897" w:rsidRPr="00E95897">
        <w:rPr>
          <w:lang w:val="en-GB"/>
        </w:rPr>
        <w:t>find</w:t>
      </w:r>
      <w:r w:rsidRPr="00E95897">
        <w:rPr>
          <w:lang w:val="en-GB"/>
        </w:rPr>
        <w:t xml:space="preserve"> </w:t>
      </w:r>
      <w:r w:rsidRPr="00E95897">
        <w:rPr>
          <w:lang w:val="en-GB"/>
        </w:rPr>
        <w:lastRenderedPageBreak/>
        <w:t>their records.</w:t>
      </w:r>
    </w:p>
    <w:p w:rsidR="00462ADC" w:rsidRPr="00E95897" w:rsidRDefault="00462ADC">
      <w:pPr>
        <w:rPr>
          <w:lang w:val="en-GB"/>
        </w:rPr>
      </w:pPr>
      <w:r w:rsidRPr="00E95897">
        <w:rPr>
          <w:lang w:val="en-GB"/>
        </w:rPr>
        <w:t>We have two purchases of packs of various k</w:t>
      </w:r>
      <w:r w:rsidR="003E1F77">
        <w:rPr>
          <w:lang w:val="en-GB"/>
        </w:rPr>
        <w:t>inds. The price of 2,3</w:t>
      </w:r>
      <w:r w:rsidR="00AD24C5">
        <w:rPr>
          <w:lang w:val="en-GB"/>
        </w:rPr>
        <w:t>0</w:t>
      </w:r>
      <w:r w:rsidRPr="00E95897">
        <w:rPr>
          <w:lang w:val="en-GB"/>
        </w:rPr>
        <w:t xml:space="preserve">s. is a nominal average price of </w:t>
      </w:r>
      <w:r w:rsidR="0058070E">
        <w:rPr>
          <w:lang w:val="en-GB"/>
        </w:rPr>
        <w:t xml:space="preserve">5 packs, </w:t>
      </w:r>
      <w:r w:rsidRPr="00E95897">
        <w:rPr>
          <w:lang w:val="en-GB"/>
        </w:rPr>
        <w:t xml:space="preserve">2 without </w:t>
      </w:r>
      <w:r w:rsidR="0058070E">
        <w:rPr>
          <w:lang w:val="en-GB"/>
        </w:rPr>
        <w:t xml:space="preserve">any </w:t>
      </w:r>
      <w:r w:rsidRPr="00E95897">
        <w:rPr>
          <w:lang w:val="en-GB"/>
        </w:rPr>
        <w:t xml:space="preserve">specification and 3 indicated as </w:t>
      </w:r>
      <w:r w:rsidR="00CD65E0" w:rsidRPr="00E95897">
        <w:rPr>
          <w:lang w:val="en-GB"/>
        </w:rPr>
        <w:t>piccoli</w:t>
      </w:r>
      <w:r w:rsidRPr="00E95897">
        <w:rPr>
          <w:lang w:val="en-GB"/>
        </w:rPr>
        <w:t>, for a total price of 11s</w:t>
      </w:r>
      <w:r w:rsidR="00CD65E0" w:rsidRPr="00E95897">
        <w:rPr>
          <w:lang w:val="en-GB"/>
        </w:rPr>
        <w:t>.</w:t>
      </w:r>
      <w:r w:rsidRPr="00E95897">
        <w:rPr>
          <w:lang w:val="en-GB"/>
        </w:rPr>
        <w:t>6d.</w:t>
      </w:r>
      <w:r w:rsidR="00EC0086" w:rsidRPr="00E95897">
        <w:rPr>
          <w:lang w:val="en-GB"/>
        </w:rPr>
        <w:t xml:space="preserve"> </w:t>
      </w:r>
    </w:p>
    <w:p w:rsidR="00462ADC" w:rsidRPr="00E95897" w:rsidRDefault="00462ADC">
      <w:pPr>
        <w:rPr>
          <w:lang w:val="en-GB"/>
        </w:rPr>
      </w:pPr>
      <w:r w:rsidRPr="00E95897">
        <w:rPr>
          <w:lang w:val="en-GB"/>
        </w:rPr>
        <w:t xml:space="preserve">In the second purchase, no justification is indicated for the higher cost of the 3 packs, possibly </w:t>
      </w:r>
      <w:proofErr w:type="spellStart"/>
      <w:r w:rsidR="00A54A49" w:rsidRPr="00E95897">
        <w:rPr>
          <w:lang w:val="en-GB"/>
        </w:rPr>
        <w:t>Grandi</w:t>
      </w:r>
      <w:proofErr w:type="spellEnd"/>
      <w:r w:rsidR="00A54A49" w:rsidRPr="00E95897">
        <w:rPr>
          <w:lang w:val="en-GB"/>
        </w:rPr>
        <w:t xml:space="preserve"> </w:t>
      </w:r>
      <w:r w:rsidRPr="00E95897">
        <w:rPr>
          <w:lang w:val="en-GB"/>
        </w:rPr>
        <w:t xml:space="preserve">or </w:t>
      </w:r>
      <w:proofErr w:type="spellStart"/>
      <w:r w:rsidR="00A54A49" w:rsidRPr="00E95897">
        <w:rPr>
          <w:lang w:val="en-GB"/>
        </w:rPr>
        <w:t>Fini</w:t>
      </w:r>
      <w:proofErr w:type="spellEnd"/>
      <w:r w:rsidRPr="00E95897">
        <w:rPr>
          <w:lang w:val="en-GB"/>
        </w:rPr>
        <w:t>.</w:t>
      </w:r>
    </w:p>
    <w:p w:rsidR="00462ADC" w:rsidRPr="00E95897" w:rsidRDefault="00462ADC">
      <w:pPr>
        <w:rPr>
          <w:lang w:val="en-GB" w:eastAsia="en-US"/>
        </w:rPr>
      </w:pPr>
      <w:r w:rsidRPr="00E95897">
        <w:rPr>
          <w:lang w:val="en-GB"/>
        </w:rPr>
        <w:t>What is not reported in the table, but may be of some interest, is the in</w:t>
      </w:r>
      <w:r w:rsidR="00CD65E0" w:rsidRPr="00E95897">
        <w:rPr>
          <w:lang w:val="en-GB"/>
        </w:rPr>
        <w:t>dication of the suppliers: they</w:t>
      </w:r>
      <w:r w:rsidRPr="00E95897">
        <w:rPr>
          <w:lang w:val="en-GB"/>
        </w:rPr>
        <w:t xml:space="preserve"> are indicated as two different mercers, both however active in Florence.</w:t>
      </w:r>
      <w:r w:rsidR="003415FC" w:rsidRPr="00E95897">
        <w:rPr>
          <w:lang w:val="en-GB"/>
        </w:rPr>
        <w:t xml:space="preserve"> It was </w:t>
      </w:r>
      <w:r w:rsidR="003E1F77">
        <w:rPr>
          <w:lang w:val="en-GB"/>
        </w:rPr>
        <w:t xml:space="preserve">thus </w:t>
      </w:r>
      <w:r w:rsidR="00E95897" w:rsidRPr="00E95897">
        <w:rPr>
          <w:lang w:val="en-GB"/>
        </w:rPr>
        <w:t>from Florence</w:t>
      </w:r>
      <w:r w:rsidR="003415FC" w:rsidRPr="00E95897">
        <w:rPr>
          <w:lang w:val="en-GB"/>
        </w:rPr>
        <w:t xml:space="preserve"> that </w:t>
      </w:r>
      <w:r w:rsidR="00E95897" w:rsidRPr="00E95897">
        <w:rPr>
          <w:lang w:val="en-GB"/>
        </w:rPr>
        <w:t>came</w:t>
      </w:r>
      <w:r w:rsidR="003415FC" w:rsidRPr="00E95897">
        <w:rPr>
          <w:lang w:val="en-GB"/>
        </w:rPr>
        <w:t xml:space="preserve"> the packs to be sold in </w:t>
      </w:r>
      <w:r w:rsidR="00E95897" w:rsidRPr="00E95897">
        <w:rPr>
          <w:lang w:val="en-GB"/>
        </w:rPr>
        <w:t>Prato</w:t>
      </w:r>
      <w:r w:rsidR="003415FC" w:rsidRPr="00E95897">
        <w:rPr>
          <w:lang w:val="en-GB"/>
        </w:rPr>
        <w:t xml:space="preserve"> shop.</w:t>
      </w:r>
      <w:r w:rsidR="00CD65E0" w:rsidRPr="00E95897">
        <w:rPr>
          <w:lang w:val="en-GB" w:eastAsia="en-US"/>
        </w:rPr>
        <w:t xml:space="preserve"> </w:t>
      </w:r>
      <w:r w:rsidR="00E95897" w:rsidRPr="00E95897">
        <w:rPr>
          <w:lang w:val="en-GB" w:eastAsia="en-US"/>
        </w:rPr>
        <w:t>This provenance</w:t>
      </w:r>
      <w:r w:rsidR="00CD65E0" w:rsidRPr="00E95897">
        <w:rPr>
          <w:lang w:val="en-GB" w:eastAsia="en-US"/>
        </w:rPr>
        <w:t xml:space="preserve"> is not surprising, due to the extraordinary </w:t>
      </w:r>
      <w:r w:rsidR="00E95897" w:rsidRPr="00E95897">
        <w:rPr>
          <w:lang w:val="en-GB" w:eastAsia="en-US"/>
        </w:rPr>
        <w:t xml:space="preserve">Florentine </w:t>
      </w:r>
      <w:r w:rsidR="00CD65E0" w:rsidRPr="00E95897">
        <w:rPr>
          <w:lang w:val="en-GB" w:eastAsia="en-US"/>
        </w:rPr>
        <w:t>activity in every section of handcrafting and painting. (However, we have to remind that, in principle, card playing was forbidden in Florence at the time.)</w:t>
      </w:r>
    </w:p>
    <w:p w:rsidR="0008675B" w:rsidRPr="00E95897" w:rsidRDefault="0008675B">
      <w:pPr>
        <w:rPr>
          <w:lang w:val="en-GB" w:eastAsia="en-US"/>
        </w:rPr>
      </w:pPr>
    </w:p>
    <w:p w:rsidR="0008675B" w:rsidRPr="00E95897" w:rsidRDefault="0008675B" w:rsidP="000120B7">
      <w:pPr>
        <w:pStyle w:val="Heading2"/>
        <w:rPr>
          <w:lang w:val="en-GB"/>
        </w:rPr>
      </w:pPr>
      <w:r w:rsidRPr="00E95897">
        <w:rPr>
          <w:lang w:val="en-GB"/>
        </w:rPr>
        <w:t xml:space="preserve">Sales of </w:t>
      </w:r>
      <w:r w:rsidR="003C1487" w:rsidRPr="00E95897">
        <w:rPr>
          <w:lang w:val="en-GB"/>
        </w:rPr>
        <w:t>Naibi</w:t>
      </w:r>
    </w:p>
    <w:p w:rsidR="0008675B" w:rsidRPr="00E95897" w:rsidRDefault="0008675B">
      <w:pPr>
        <w:rPr>
          <w:lang w:val="en-GB"/>
        </w:rPr>
      </w:pPr>
    </w:p>
    <w:p w:rsidR="003415FC" w:rsidRPr="00E95897" w:rsidRDefault="003415FC">
      <w:pPr>
        <w:rPr>
          <w:lang w:val="en-GB"/>
        </w:rPr>
      </w:pPr>
      <w:r w:rsidRPr="00E95897">
        <w:rPr>
          <w:lang w:val="en-GB"/>
        </w:rPr>
        <w:t>More frequent are the re</w:t>
      </w:r>
      <w:r w:rsidR="00E95897" w:rsidRPr="00E95897">
        <w:rPr>
          <w:lang w:val="en-GB"/>
        </w:rPr>
        <w:t>cords of packs sold, as summaris</w:t>
      </w:r>
      <w:r w:rsidRPr="00E95897">
        <w:rPr>
          <w:lang w:val="en-GB"/>
        </w:rPr>
        <w:t>ed in the following table. If I have read the number of the packs correctly, they were sold one at a time, with one exc</w:t>
      </w:r>
      <w:r w:rsidR="00CD65E0" w:rsidRPr="00E95897">
        <w:rPr>
          <w:lang w:val="en-GB"/>
        </w:rPr>
        <w:t>e</w:t>
      </w:r>
      <w:r w:rsidRPr="00E95897">
        <w:rPr>
          <w:lang w:val="en-GB"/>
        </w:rPr>
        <w:t xml:space="preserve">ption in which two packs were sold together. This is in agreement with the typical trade of this shop, with retail sales reduced to very small limits for any goods sold. Sometimes </w:t>
      </w:r>
      <w:r w:rsidR="003C1487" w:rsidRPr="00E95897">
        <w:rPr>
          <w:lang w:val="en-GB"/>
        </w:rPr>
        <w:t xml:space="preserve">Naibi </w:t>
      </w:r>
      <w:r w:rsidRPr="00E95897">
        <w:rPr>
          <w:lang w:val="en-GB"/>
        </w:rPr>
        <w:t xml:space="preserve">are recorded as </w:t>
      </w:r>
      <w:r w:rsidR="003C1487" w:rsidRPr="00E95897">
        <w:rPr>
          <w:lang w:val="en-GB"/>
        </w:rPr>
        <w:t>Carte</w:t>
      </w:r>
      <w:r w:rsidRPr="00E95897">
        <w:rPr>
          <w:lang w:val="en-GB"/>
        </w:rPr>
        <w:t xml:space="preserve">: I have indicated these cases in the table, but I suppose that the two names were here interchanged without any real difference existing in the product. Also for </w:t>
      </w:r>
      <w:r w:rsidR="003C1487" w:rsidRPr="00A54A49">
        <w:rPr>
          <w:i/>
          <w:lang w:val="en-GB"/>
        </w:rPr>
        <w:t xml:space="preserve">Naibi </w:t>
      </w:r>
      <w:proofErr w:type="spellStart"/>
      <w:r w:rsidRPr="00A54A49">
        <w:rPr>
          <w:i/>
          <w:lang w:val="en-GB"/>
        </w:rPr>
        <w:t>picholini</w:t>
      </w:r>
      <w:proofErr w:type="spellEnd"/>
      <w:r w:rsidRPr="00E95897">
        <w:rPr>
          <w:lang w:val="en-GB"/>
        </w:rPr>
        <w:t xml:space="preserve"> and </w:t>
      </w:r>
      <w:r w:rsidR="003C1487" w:rsidRPr="00A54A49">
        <w:rPr>
          <w:i/>
          <w:lang w:val="en-GB"/>
        </w:rPr>
        <w:t xml:space="preserve">Carte </w:t>
      </w:r>
      <w:proofErr w:type="spellStart"/>
      <w:r w:rsidRPr="00A54A49">
        <w:rPr>
          <w:i/>
          <w:lang w:val="en-GB"/>
        </w:rPr>
        <w:t>picholine</w:t>
      </w:r>
      <w:proofErr w:type="spellEnd"/>
      <w:r w:rsidRPr="00E95897">
        <w:rPr>
          <w:lang w:val="en-GB"/>
        </w:rPr>
        <w:t xml:space="preserve">, I think they are both the same as </w:t>
      </w:r>
      <w:r w:rsidR="00A54A49">
        <w:rPr>
          <w:lang w:val="en-GB"/>
        </w:rPr>
        <w:t xml:space="preserve">the </w:t>
      </w:r>
      <w:r w:rsidR="003C1487" w:rsidRPr="00A54A49">
        <w:rPr>
          <w:i/>
          <w:lang w:val="en-GB"/>
        </w:rPr>
        <w:t xml:space="preserve">Naibi </w:t>
      </w:r>
      <w:proofErr w:type="spellStart"/>
      <w:r w:rsidRPr="00A54A49">
        <w:rPr>
          <w:i/>
          <w:lang w:val="en-GB"/>
        </w:rPr>
        <w:t>piccoli</w:t>
      </w:r>
      <w:proofErr w:type="spellEnd"/>
      <w:r w:rsidRPr="00E95897">
        <w:rPr>
          <w:lang w:val="en-GB"/>
        </w:rPr>
        <w:t xml:space="preserve"> of other trades. </w:t>
      </w:r>
    </w:p>
    <w:p w:rsidR="003415FC" w:rsidRPr="00E95897" w:rsidRDefault="003415FC">
      <w:pPr>
        <w:rPr>
          <w:lang w:val="en-GB"/>
        </w:rPr>
      </w:pPr>
    </w:p>
    <w:tbl>
      <w:tblPr>
        <w:tblW w:w="537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78"/>
        <w:gridCol w:w="1138"/>
        <w:gridCol w:w="666"/>
        <w:gridCol w:w="1810"/>
      </w:tblGrid>
      <w:tr w:rsidR="00017FA8" w:rsidRPr="00E95897" w:rsidTr="0045596D">
        <w:trPr>
          <w:trHeight w:val="143"/>
          <w:jc w:val="center"/>
        </w:trPr>
        <w:tc>
          <w:tcPr>
            <w:tcW w:w="5379" w:type="dxa"/>
            <w:gridSpan w:val="5"/>
          </w:tcPr>
          <w:p w:rsidR="00017FA8" w:rsidRPr="00E95897" w:rsidRDefault="00017FA8" w:rsidP="00311256">
            <w:pPr>
              <w:ind w:firstLine="0"/>
              <w:jc w:val="center"/>
              <w:rPr>
                <w:sz w:val="18"/>
                <w:szCs w:val="18"/>
                <w:lang w:val="en-GB"/>
              </w:rPr>
            </w:pPr>
          </w:p>
          <w:p w:rsidR="00017FA8" w:rsidRPr="00E95897" w:rsidRDefault="00017FA8" w:rsidP="00311256">
            <w:pPr>
              <w:ind w:firstLine="0"/>
              <w:jc w:val="center"/>
              <w:rPr>
                <w:sz w:val="18"/>
                <w:szCs w:val="18"/>
                <w:lang w:val="en-GB"/>
              </w:rPr>
            </w:pPr>
            <w:r w:rsidRPr="00E95897">
              <w:rPr>
                <w:sz w:val="18"/>
                <w:szCs w:val="18"/>
                <w:lang w:val="en-GB"/>
              </w:rPr>
              <w:t>7007</w:t>
            </w:r>
          </w:p>
          <w:p w:rsidR="00834874" w:rsidRPr="00E95897" w:rsidRDefault="00834874"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jc w:val="center"/>
              <w:rPr>
                <w:sz w:val="18"/>
                <w:szCs w:val="18"/>
                <w:lang w:val="en-GB"/>
              </w:rPr>
            </w:pPr>
          </w:p>
        </w:tc>
        <w:tc>
          <w:tcPr>
            <w:tcW w:w="778" w:type="dxa"/>
          </w:tcPr>
          <w:p w:rsidR="00017FA8" w:rsidRPr="00E95897" w:rsidRDefault="00017FA8" w:rsidP="00311256">
            <w:pPr>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r w:rsidR="00334A0C" w:rsidRPr="00E95897" w:rsidTr="0045596D">
        <w:trPr>
          <w:trHeight w:val="143"/>
          <w:jc w:val="center"/>
        </w:trPr>
        <w:tc>
          <w:tcPr>
            <w:tcW w:w="987" w:type="dxa"/>
          </w:tcPr>
          <w:p w:rsidR="00334A0C" w:rsidRPr="00E95897" w:rsidRDefault="00334A0C" w:rsidP="00462ADC">
            <w:pPr>
              <w:ind w:firstLine="0"/>
              <w:jc w:val="center"/>
              <w:rPr>
                <w:sz w:val="18"/>
                <w:szCs w:val="18"/>
                <w:lang w:val="en-GB"/>
              </w:rPr>
            </w:pPr>
            <w:r w:rsidRPr="00E95897">
              <w:rPr>
                <w:sz w:val="18"/>
                <w:szCs w:val="18"/>
                <w:lang w:val="en-GB"/>
              </w:rPr>
              <w:t>NUMBER</w:t>
            </w:r>
          </w:p>
        </w:tc>
        <w:tc>
          <w:tcPr>
            <w:tcW w:w="778" w:type="dxa"/>
          </w:tcPr>
          <w:p w:rsidR="00334A0C" w:rsidRPr="00E95897" w:rsidRDefault="00334A0C" w:rsidP="00462ADC">
            <w:pPr>
              <w:ind w:firstLine="0"/>
              <w:jc w:val="center"/>
              <w:rPr>
                <w:sz w:val="18"/>
                <w:szCs w:val="18"/>
                <w:lang w:val="en-GB"/>
              </w:rPr>
            </w:pPr>
            <w:r w:rsidRPr="00E95897">
              <w:rPr>
                <w:sz w:val="18"/>
                <w:szCs w:val="18"/>
                <w:lang w:val="en-GB"/>
              </w:rPr>
              <w:t>SOLDI</w:t>
            </w:r>
          </w:p>
        </w:tc>
        <w:tc>
          <w:tcPr>
            <w:tcW w:w="1138" w:type="dxa"/>
          </w:tcPr>
          <w:p w:rsidR="00334A0C" w:rsidRPr="00E95897" w:rsidRDefault="00334A0C" w:rsidP="00462ADC">
            <w:pPr>
              <w:ind w:firstLine="0"/>
              <w:jc w:val="center"/>
              <w:rPr>
                <w:sz w:val="18"/>
                <w:szCs w:val="18"/>
                <w:lang w:val="en-GB"/>
              </w:rPr>
            </w:pPr>
            <w:r w:rsidRPr="00E95897">
              <w:rPr>
                <w:sz w:val="18"/>
                <w:szCs w:val="18"/>
                <w:lang w:val="en-GB"/>
              </w:rPr>
              <w:t>DATE</w:t>
            </w:r>
          </w:p>
        </w:tc>
        <w:tc>
          <w:tcPr>
            <w:tcW w:w="666" w:type="dxa"/>
          </w:tcPr>
          <w:p w:rsidR="00334A0C" w:rsidRPr="00E95897" w:rsidRDefault="00334A0C" w:rsidP="00462ADC">
            <w:pPr>
              <w:ind w:firstLine="0"/>
              <w:jc w:val="center"/>
              <w:rPr>
                <w:sz w:val="18"/>
                <w:szCs w:val="18"/>
                <w:lang w:val="en-GB"/>
              </w:rPr>
            </w:pPr>
            <w:r w:rsidRPr="00E95897">
              <w:rPr>
                <w:sz w:val="18"/>
                <w:szCs w:val="18"/>
                <w:lang w:val="en-GB"/>
              </w:rPr>
              <w:t>LEAF</w:t>
            </w:r>
          </w:p>
        </w:tc>
        <w:tc>
          <w:tcPr>
            <w:tcW w:w="1810" w:type="dxa"/>
          </w:tcPr>
          <w:p w:rsidR="00334A0C" w:rsidRPr="00E95897" w:rsidRDefault="00334A0C" w:rsidP="00462ADC">
            <w:pPr>
              <w:ind w:firstLine="0"/>
              <w:jc w:val="center"/>
              <w:rPr>
                <w:sz w:val="18"/>
                <w:szCs w:val="18"/>
                <w:lang w:val="en-GB"/>
              </w:rPr>
            </w:pPr>
            <w:r w:rsidRPr="00E95897">
              <w:rPr>
                <w:sz w:val="18"/>
                <w:szCs w:val="18"/>
                <w:lang w:val="en-GB"/>
              </w:rPr>
              <w:t xml:space="preserve">NOTES </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p>
        </w:tc>
        <w:tc>
          <w:tcPr>
            <w:tcW w:w="778" w:type="dxa"/>
          </w:tcPr>
          <w:p w:rsidR="00017FA8" w:rsidRPr="00E95897" w:rsidRDefault="00017FA8" w:rsidP="00311256">
            <w:pPr>
              <w:ind w:firstLine="0"/>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017FA8">
            <w:pPr>
              <w:ind w:firstLine="0"/>
              <w:jc w:val="center"/>
              <w:rPr>
                <w:sz w:val="18"/>
                <w:szCs w:val="18"/>
                <w:lang w:val="en-GB"/>
              </w:rPr>
            </w:pPr>
            <w:r w:rsidRPr="00E95897">
              <w:rPr>
                <w:sz w:val="18"/>
                <w:szCs w:val="18"/>
                <w:lang w:val="en-GB"/>
              </w:rPr>
              <w:t xml:space="preserve">1 </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3,67</w:t>
            </w:r>
          </w:p>
        </w:tc>
        <w:tc>
          <w:tcPr>
            <w:tcW w:w="1138" w:type="dxa"/>
          </w:tcPr>
          <w:p w:rsidR="00017FA8" w:rsidRPr="00E95897" w:rsidRDefault="00017FA8" w:rsidP="00311256">
            <w:pPr>
              <w:ind w:firstLine="0"/>
              <w:jc w:val="center"/>
              <w:rPr>
                <w:sz w:val="18"/>
                <w:szCs w:val="18"/>
                <w:lang w:val="en-GB"/>
              </w:rPr>
            </w:pPr>
            <w:r w:rsidRPr="00E95897">
              <w:rPr>
                <w:sz w:val="18"/>
                <w:szCs w:val="18"/>
                <w:lang w:val="en-GB"/>
              </w:rPr>
              <w:t>290717</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4r</w:t>
            </w: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1,67</w:t>
            </w:r>
          </w:p>
        </w:tc>
        <w:tc>
          <w:tcPr>
            <w:tcW w:w="1138" w:type="dxa"/>
          </w:tcPr>
          <w:p w:rsidR="00017FA8" w:rsidRPr="00E95897" w:rsidRDefault="00017FA8" w:rsidP="00311256">
            <w:pPr>
              <w:ind w:firstLine="0"/>
              <w:jc w:val="center"/>
              <w:rPr>
                <w:sz w:val="18"/>
                <w:szCs w:val="18"/>
                <w:lang w:val="en-GB"/>
              </w:rPr>
            </w:pPr>
            <w:r w:rsidRPr="00E95897">
              <w:rPr>
                <w:sz w:val="18"/>
                <w:szCs w:val="18"/>
                <w:lang w:val="en-GB"/>
              </w:rPr>
              <w:t>291008</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30v</w:t>
            </w: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p>
        </w:tc>
        <w:tc>
          <w:tcPr>
            <w:tcW w:w="778" w:type="dxa"/>
          </w:tcPr>
          <w:p w:rsidR="00017FA8" w:rsidRPr="00E95897" w:rsidRDefault="00017FA8" w:rsidP="00311256">
            <w:pPr>
              <w:ind w:firstLine="0"/>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5379" w:type="dxa"/>
            <w:gridSpan w:val="5"/>
          </w:tcPr>
          <w:p w:rsidR="00017FA8" w:rsidRPr="00E95897" w:rsidRDefault="00017FA8" w:rsidP="00311256">
            <w:pPr>
              <w:ind w:firstLine="0"/>
              <w:jc w:val="center"/>
              <w:rPr>
                <w:sz w:val="18"/>
                <w:szCs w:val="18"/>
                <w:lang w:val="en-GB"/>
              </w:rPr>
            </w:pPr>
          </w:p>
          <w:p w:rsidR="00017FA8" w:rsidRPr="00E95897" w:rsidRDefault="00017FA8" w:rsidP="00311256">
            <w:pPr>
              <w:ind w:firstLine="0"/>
              <w:jc w:val="center"/>
              <w:rPr>
                <w:sz w:val="18"/>
                <w:szCs w:val="18"/>
                <w:lang w:val="en-GB"/>
              </w:rPr>
            </w:pPr>
            <w:r w:rsidRPr="00E95897">
              <w:rPr>
                <w:sz w:val="18"/>
                <w:szCs w:val="18"/>
                <w:lang w:val="en-GB"/>
              </w:rPr>
              <w:t>7008</w:t>
            </w:r>
          </w:p>
          <w:p w:rsidR="00834874" w:rsidRPr="00E95897" w:rsidRDefault="00834874"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jc w:val="center"/>
              <w:rPr>
                <w:sz w:val="18"/>
                <w:szCs w:val="18"/>
                <w:lang w:val="en-GB"/>
              </w:rPr>
            </w:pPr>
          </w:p>
        </w:tc>
        <w:tc>
          <w:tcPr>
            <w:tcW w:w="778" w:type="dxa"/>
          </w:tcPr>
          <w:p w:rsidR="00017FA8" w:rsidRPr="00E95897" w:rsidRDefault="00017FA8" w:rsidP="00311256">
            <w:pPr>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r w:rsidR="00334A0C" w:rsidRPr="00E95897" w:rsidTr="0045596D">
        <w:trPr>
          <w:trHeight w:val="143"/>
          <w:jc w:val="center"/>
        </w:trPr>
        <w:tc>
          <w:tcPr>
            <w:tcW w:w="987" w:type="dxa"/>
          </w:tcPr>
          <w:p w:rsidR="00334A0C" w:rsidRPr="00E95897" w:rsidRDefault="00334A0C" w:rsidP="00462ADC">
            <w:pPr>
              <w:ind w:firstLine="0"/>
              <w:jc w:val="center"/>
              <w:rPr>
                <w:sz w:val="18"/>
                <w:szCs w:val="18"/>
                <w:lang w:val="en-GB"/>
              </w:rPr>
            </w:pPr>
            <w:r w:rsidRPr="00E95897">
              <w:rPr>
                <w:sz w:val="18"/>
                <w:szCs w:val="18"/>
                <w:lang w:val="en-GB"/>
              </w:rPr>
              <w:t>NUMBER</w:t>
            </w:r>
          </w:p>
        </w:tc>
        <w:tc>
          <w:tcPr>
            <w:tcW w:w="778" w:type="dxa"/>
          </w:tcPr>
          <w:p w:rsidR="00334A0C" w:rsidRPr="00E95897" w:rsidRDefault="00334A0C" w:rsidP="00462ADC">
            <w:pPr>
              <w:ind w:firstLine="0"/>
              <w:jc w:val="center"/>
              <w:rPr>
                <w:sz w:val="18"/>
                <w:szCs w:val="18"/>
                <w:lang w:val="en-GB"/>
              </w:rPr>
            </w:pPr>
            <w:r w:rsidRPr="00E95897">
              <w:rPr>
                <w:sz w:val="18"/>
                <w:szCs w:val="18"/>
                <w:lang w:val="en-GB"/>
              </w:rPr>
              <w:t>SOLDI</w:t>
            </w:r>
          </w:p>
        </w:tc>
        <w:tc>
          <w:tcPr>
            <w:tcW w:w="1138" w:type="dxa"/>
          </w:tcPr>
          <w:p w:rsidR="00334A0C" w:rsidRPr="00E95897" w:rsidRDefault="00334A0C" w:rsidP="00462ADC">
            <w:pPr>
              <w:ind w:firstLine="0"/>
              <w:jc w:val="center"/>
              <w:rPr>
                <w:sz w:val="18"/>
                <w:szCs w:val="18"/>
                <w:lang w:val="en-GB"/>
              </w:rPr>
            </w:pPr>
            <w:r w:rsidRPr="00E95897">
              <w:rPr>
                <w:sz w:val="18"/>
                <w:szCs w:val="18"/>
                <w:lang w:val="en-GB"/>
              </w:rPr>
              <w:t>DATE</w:t>
            </w:r>
          </w:p>
        </w:tc>
        <w:tc>
          <w:tcPr>
            <w:tcW w:w="666" w:type="dxa"/>
          </w:tcPr>
          <w:p w:rsidR="00334A0C" w:rsidRPr="00E95897" w:rsidRDefault="00334A0C" w:rsidP="00462ADC">
            <w:pPr>
              <w:ind w:firstLine="0"/>
              <w:jc w:val="center"/>
              <w:rPr>
                <w:sz w:val="18"/>
                <w:szCs w:val="18"/>
                <w:lang w:val="en-GB"/>
              </w:rPr>
            </w:pPr>
            <w:r w:rsidRPr="00E95897">
              <w:rPr>
                <w:sz w:val="18"/>
                <w:szCs w:val="18"/>
                <w:lang w:val="en-GB"/>
              </w:rPr>
              <w:t>LEAF</w:t>
            </w:r>
          </w:p>
        </w:tc>
        <w:tc>
          <w:tcPr>
            <w:tcW w:w="1810" w:type="dxa"/>
          </w:tcPr>
          <w:p w:rsidR="00334A0C" w:rsidRPr="00E95897" w:rsidRDefault="00334A0C" w:rsidP="00462ADC">
            <w:pPr>
              <w:ind w:firstLine="0"/>
              <w:jc w:val="center"/>
              <w:rPr>
                <w:sz w:val="18"/>
                <w:szCs w:val="18"/>
                <w:lang w:val="en-GB"/>
              </w:rPr>
            </w:pPr>
            <w:r w:rsidRPr="00E95897">
              <w:rPr>
                <w:sz w:val="18"/>
                <w:szCs w:val="18"/>
                <w:lang w:val="en-GB"/>
              </w:rPr>
              <w:t xml:space="preserve">NOTES </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p>
        </w:tc>
        <w:tc>
          <w:tcPr>
            <w:tcW w:w="778" w:type="dxa"/>
          </w:tcPr>
          <w:p w:rsidR="00017FA8" w:rsidRPr="00E95897" w:rsidRDefault="00017FA8" w:rsidP="00311256">
            <w:pPr>
              <w:ind w:firstLine="0"/>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3,5</w:t>
            </w:r>
            <w:r w:rsidR="005A6389">
              <w:rPr>
                <w:sz w:val="18"/>
                <w:szCs w:val="18"/>
                <w:lang w:val="en-GB"/>
              </w:rPr>
              <w:t>0</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300502</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4r</w:t>
            </w: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2</w:t>
            </w:r>
            <w:r w:rsidR="003053E6">
              <w:rPr>
                <w:sz w:val="18"/>
                <w:szCs w:val="18"/>
                <w:lang w:val="en-GB"/>
              </w:rPr>
              <w:t>?</w:t>
            </w:r>
          </w:p>
        </w:tc>
        <w:tc>
          <w:tcPr>
            <w:tcW w:w="778" w:type="dxa"/>
          </w:tcPr>
          <w:p w:rsidR="00017FA8" w:rsidRPr="00E95897" w:rsidRDefault="003053E6" w:rsidP="00311256">
            <w:pPr>
              <w:ind w:firstLine="0"/>
              <w:jc w:val="center"/>
              <w:rPr>
                <w:sz w:val="18"/>
                <w:szCs w:val="18"/>
                <w:lang w:val="en-GB"/>
              </w:rPr>
            </w:pPr>
            <w:r>
              <w:rPr>
                <w:sz w:val="18"/>
                <w:szCs w:val="18"/>
                <w:lang w:val="en-GB"/>
              </w:rPr>
              <w:t>3</w:t>
            </w:r>
            <w:r w:rsidR="00017FA8" w:rsidRPr="00E95897">
              <w:rPr>
                <w:sz w:val="18"/>
                <w:szCs w:val="18"/>
                <w:lang w:val="en-GB"/>
              </w:rPr>
              <w:t>,</w:t>
            </w:r>
            <w:r>
              <w:rPr>
                <w:sz w:val="18"/>
                <w:szCs w:val="18"/>
                <w:lang w:val="en-GB"/>
              </w:rPr>
              <w:t>33</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300816</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28r</w:t>
            </w:r>
          </w:p>
        </w:tc>
        <w:tc>
          <w:tcPr>
            <w:tcW w:w="1810" w:type="dxa"/>
          </w:tcPr>
          <w:p w:rsidR="00017FA8" w:rsidRPr="00E95897" w:rsidRDefault="00CA3633" w:rsidP="00CA3633">
            <w:pPr>
              <w:ind w:firstLine="0"/>
              <w:jc w:val="center"/>
              <w:rPr>
                <w:sz w:val="18"/>
                <w:szCs w:val="18"/>
                <w:lang w:val="en-GB"/>
              </w:rPr>
            </w:pPr>
            <w:r w:rsidRPr="00E95897">
              <w:rPr>
                <w:sz w:val="18"/>
                <w:szCs w:val="18"/>
                <w:lang w:val="en-GB"/>
              </w:rPr>
              <w:t>CAR</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5</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300817</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28r</w:t>
            </w:r>
          </w:p>
        </w:tc>
        <w:tc>
          <w:tcPr>
            <w:tcW w:w="1810" w:type="dxa"/>
          </w:tcPr>
          <w:p w:rsidR="00017FA8" w:rsidRPr="00E95897" w:rsidRDefault="001A2E72" w:rsidP="00311256">
            <w:pPr>
              <w:ind w:firstLine="0"/>
              <w:jc w:val="center"/>
              <w:rPr>
                <w:sz w:val="18"/>
                <w:szCs w:val="18"/>
                <w:lang w:val="en-GB"/>
              </w:rPr>
            </w:pPr>
            <w:r>
              <w:rPr>
                <w:sz w:val="18"/>
                <w:szCs w:val="18"/>
                <w:lang w:val="en-GB"/>
              </w:rPr>
              <w:t xml:space="preserve">a </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2,67</w:t>
            </w:r>
          </w:p>
        </w:tc>
        <w:tc>
          <w:tcPr>
            <w:tcW w:w="1138" w:type="dxa"/>
          </w:tcPr>
          <w:p w:rsidR="00017FA8" w:rsidRPr="00E95897" w:rsidRDefault="00017FA8" w:rsidP="0045596D">
            <w:pPr>
              <w:ind w:firstLine="0"/>
              <w:jc w:val="center"/>
              <w:rPr>
                <w:lang w:val="en-GB"/>
              </w:rPr>
            </w:pPr>
            <w:r w:rsidRPr="00E95897">
              <w:rPr>
                <w:sz w:val="18"/>
                <w:szCs w:val="18"/>
                <w:lang w:val="en-GB"/>
              </w:rPr>
              <w:t>300817</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28r</w:t>
            </w:r>
          </w:p>
        </w:tc>
        <w:tc>
          <w:tcPr>
            <w:tcW w:w="1810" w:type="dxa"/>
          </w:tcPr>
          <w:p w:rsidR="00017FA8" w:rsidRPr="00E95897" w:rsidRDefault="007041BD" w:rsidP="00311256">
            <w:pPr>
              <w:ind w:firstLine="0"/>
              <w:jc w:val="center"/>
              <w:rPr>
                <w:sz w:val="18"/>
                <w:szCs w:val="18"/>
                <w:lang w:val="en-GB"/>
              </w:rPr>
            </w:pPr>
            <w:r>
              <w:rPr>
                <w:sz w:val="18"/>
                <w:szCs w:val="18"/>
                <w:lang w:val="en-GB"/>
              </w:rPr>
              <w:t>PIC</w:t>
            </w:r>
          </w:p>
        </w:tc>
      </w:tr>
      <w:tr w:rsidR="00017FA8" w:rsidRPr="00E95897" w:rsidTr="0045596D">
        <w:trPr>
          <w:trHeight w:val="143"/>
          <w:jc w:val="center"/>
        </w:trPr>
        <w:tc>
          <w:tcPr>
            <w:tcW w:w="987" w:type="dxa"/>
          </w:tcPr>
          <w:p w:rsidR="00017FA8" w:rsidRPr="00E95897" w:rsidRDefault="005A6389" w:rsidP="00311256">
            <w:pPr>
              <w:ind w:firstLine="0"/>
              <w:jc w:val="center"/>
              <w:rPr>
                <w:sz w:val="18"/>
                <w:szCs w:val="18"/>
                <w:lang w:val="en-GB"/>
              </w:rPr>
            </w:pPr>
            <w:r>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5,17</w:t>
            </w:r>
          </w:p>
        </w:tc>
        <w:tc>
          <w:tcPr>
            <w:tcW w:w="1138" w:type="dxa"/>
          </w:tcPr>
          <w:p w:rsidR="00017FA8" w:rsidRPr="00E95897" w:rsidRDefault="00017FA8" w:rsidP="0045596D">
            <w:pPr>
              <w:ind w:firstLine="0"/>
              <w:jc w:val="center"/>
              <w:rPr>
                <w:lang w:val="en-GB"/>
              </w:rPr>
            </w:pPr>
            <w:r w:rsidRPr="00E95897">
              <w:rPr>
                <w:sz w:val="18"/>
                <w:szCs w:val="18"/>
                <w:lang w:val="en-GB"/>
              </w:rPr>
              <w:t>300822</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30r</w:t>
            </w:r>
          </w:p>
        </w:tc>
        <w:tc>
          <w:tcPr>
            <w:tcW w:w="1810" w:type="dxa"/>
          </w:tcPr>
          <w:p w:rsidR="00017FA8" w:rsidRPr="00E95897" w:rsidRDefault="00CA3633" w:rsidP="00311256">
            <w:pPr>
              <w:ind w:firstLine="0"/>
              <w:jc w:val="center"/>
              <w:rPr>
                <w:sz w:val="18"/>
                <w:szCs w:val="18"/>
                <w:lang w:val="en-GB"/>
              </w:rPr>
            </w:pPr>
            <w:r w:rsidRPr="00E95897">
              <w:rPr>
                <w:sz w:val="18"/>
                <w:szCs w:val="18"/>
                <w:lang w:val="en-GB"/>
              </w:rPr>
              <w:t>CAR</w:t>
            </w:r>
          </w:p>
        </w:tc>
      </w:tr>
      <w:tr w:rsidR="003053E6" w:rsidRPr="00E95897" w:rsidTr="0045596D">
        <w:trPr>
          <w:trHeight w:val="143"/>
          <w:jc w:val="center"/>
        </w:trPr>
        <w:tc>
          <w:tcPr>
            <w:tcW w:w="987" w:type="dxa"/>
          </w:tcPr>
          <w:p w:rsidR="003053E6" w:rsidRPr="00E95897" w:rsidRDefault="003053E6" w:rsidP="00311256">
            <w:pPr>
              <w:ind w:firstLine="0"/>
              <w:jc w:val="center"/>
              <w:rPr>
                <w:sz w:val="18"/>
                <w:szCs w:val="18"/>
                <w:lang w:val="en-GB"/>
              </w:rPr>
            </w:pPr>
            <w:r>
              <w:rPr>
                <w:sz w:val="18"/>
                <w:szCs w:val="18"/>
                <w:lang w:val="en-GB"/>
              </w:rPr>
              <w:t>1</w:t>
            </w:r>
          </w:p>
        </w:tc>
        <w:tc>
          <w:tcPr>
            <w:tcW w:w="778" w:type="dxa"/>
          </w:tcPr>
          <w:p w:rsidR="003053E6" w:rsidRPr="00E95897" w:rsidRDefault="003053E6" w:rsidP="00311256">
            <w:pPr>
              <w:ind w:firstLine="0"/>
              <w:jc w:val="center"/>
              <w:rPr>
                <w:sz w:val="18"/>
                <w:szCs w:val="18"/>
                <w:lang w:val="en-GB"/>
              </w:rPr>
            </w:pPr>
            <w:r>
              <w:rPr>
                <w:sz w:val="18"/>
                <w:szCs w:val="18"/>
                <w:lang w:val="en-GB"/>
              </w:rPr>
              <w:t>5</w:t>
            </w:r>
          </w:p>
        </w:tc>
        <w:tc>
          <w:tcPr>
            <w:tcW w:w="1138" w:type="dxa"/>
          </w:tcPr>
          <w:p w:rsidR="003053E6" w:rsidRPr="00E95897" w:rsidRDefault="003053E6" w:rsidP="0045596D">
            <w:pPr>
              <w:ind w:firstLine="0"/>
              <w:jc w:val="center"/>
              <w:rPr>
                <w:sz w:val="18"/>
                <w:szCs w:val="18"/>
                <w:lang w:val="en-GB"/>
              </w:rPr>
            </w:pPr>
            <w:r>
              <w:rPr>
                <w:sz w:val="18"/>
                <w:szCs w:val="18"/>
                <w:lang w:val="en-GB"/>
              </w:rPr>
              <w:t>300903</w:t>
            </w:r>
          </w:p>
        </w:tc>
        <w:tc>
          <w:tcPr>
            <w:tcW w:w="666" w:type="dxa"/>
          </w:tcPr>
          <w:p w:rsidR="003053E6" w:rsidRPr="00E95897" w:rsidRDefault="003053E6" w:rsidP="00311256">
            <w:pPr>
              <w:ind w:firstLine="0"/>
              <w:jc w:val="center"/>
              <w:rPr>
                <w:sz w:val="18"/>
                <w:szCs w:val="18"/>
                <w:lang w:val="en-GB"/>
              </w:rPr>
            </w:pPr>
            <w:r>
              <w:rPr>
                <w:sz w:val="18"/>
                <w:szCs w:val="18"/>
                <w:lang w:val="en-GB"/>
              </w:rPr>
              <w:t>33r</w:t>
            </w:r>
          </w:p>
        </w:tc>
        <w:tc>
          <w:tcPr>
            <w:tcW w:w="1810" w:type="dxa"/>
          </w:tcPr>
          <w:p w:rsidR="003053E6" w:rsidRPr="00E95897" w:rsidRDefault="003053E6" w:rsidP="00311256">
            <w:pPr>
              <w:ind w:firstLine="0"/>
              <w:jc w:val="center"/>
              <w:rPr>
                <w:sz w:val="18"/>
                <w:szCs w:val="18"/>
                <w:lang w:val="en-GB"/>
              </w:rPr>
            </w:pPr>
            <w:r>
              <w:rPr>
                <w:sz w:val="18"/>
                <w:szCs w:val="18"/>
                <w:lang w:val="en-GB"/>
              </w:rPr>
              <w:t>CAR</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4</w:t>
            </w:r>
          </w:p>
        </w:tc>
        <w:tc>
          <w:tcPr>
            <w:tcW w:w="1138" w:type="dxa"/>
          </w:tcPr>
          <w:p w:rsidR="00017FA8" w:rsidRPr="00E95897" w:rsidRDefault="00017FA8" w:rsidP="0045596D">
            <w:pPr>
              <w:ind w:firstLine="0"/>
              <w:jc w:val="center"/>
              <w:rPr>
                <w:lang w:val="en-GB"/>
              </w:rPr>
            </w:pPr>
            <w:r w:rsidRPr="00E95897">
              <w:rPr>
                <w:sz w:val="18"/>
                <w:szCs w:val="18"/>
                <w:lang w:val="en-GB"/>
              </w:rPr>
              <w:t>300910</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35v</w:t>
            </w:r>
          </w:p>
        </w:tc>
        <w:tc>
          <w:tcPr>
            <w:tcW w:w="1810" w:type="dxa"/>
          </w:tcPr>
          <w:p w:rsidR="00017FA8" w:rsidRPr="00E95897" w:rsidRDefault="00CA3633" w:rsidP="00311256">
            <w:pPr>
              <w:ind w:firstLine="0"/>
              <w:jc w:val="center"/>
              <w:rPr>
                <w:sz w:val="18"/>
                <w:szCs w:val="18"/>
                <w:lang w:val="en-GB"/>
              </w:rPr>
            </w:pPr>
            <w:r w:rsidRPr="00E95897">
              <w:rPr>
                <w:sz w:val="18"/>
                <w:szCs w:val="18"/>
                <w:lang w:val="en-GB"/>
              </w:rPr>
              <w:t>CAR</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E95897" w:rsidP="00311256">
            <w:pPr>
              <w:ind w:firstLine="0"/>
              <w:jc w:val="center"/>
              <w:rPr>
                <w:sz w:val="18"/>
                <w:szCs w:val="18"/>
                <w:lang w:val="en-GB"/>
              </w:rPr>
            </w:pPr>
            <w:r>
              <w:rPr>
                <w:sz w:val="18"/>
                <w:szCs w:val="18"/>
                <w:lang w:val="en-GB"/>
              </w:rPr>
              <w:t>2</w:t>
            </w:r>
            <w:r w:rsidR="00017FA8" w:rsidRPr="00E95897">
              <w:rPr>
                <w:sz w:val="18"/>
                <w:szCs w:val="18"/>
                <w:lang w:val="en-GB"/>
              </w:rPr>
              <w:t>,67</w:t>
            </w:r>
          </w:p>
        </w:tc>
        <w:tc>
          <w:tcPr>
            <w:tcW w:w="1138" w:type="dxa"/>
          </w:tcPr>
          <w:p w:rsidR="00017FA8" w:rsidRPr="00E95897" w:rsidRDefault="00017FA8" w:rsidP="0045596D">
            <w:pPr>
              <w:ind w:firstLine="0"/>
              <w:jc w:val="center"/>
              <w:rPr>
                <w:lang w:val="en-GB"/>
              </w:rPr>
            </w:pPr>
            <w:r w:rsidRPr="00E95897">
              <w:rPr>
                <w:sz w:val="18"/>
                <w:szCs w:val="18"/>
                <w:lang w:val="en-GB"/>
              </w:rPr>
              <w:t>300916</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37v</w:t>
            </w:r>
          </w:p>
        </w:tc>
        <w:tc>
          <w:tcPr>
            <w:tcW w:w="1810" w:type="dxa"/>
          </w:tcPr>
          <w:p w:rsidR="00017FA8" w:rsidRPr="00E95897" w:rsidRDefault="001A2E72" w:rsidP="00311256">
            <w:pPr>
              <w:ind w:firstLine="0"/>
              <w:jc w:val="center"/>
              <w:rPr>
                <w:sz w:val="18"/>
                <w:szCs w:val="18"/>
                <w:lang w:val="en-GB"/>
              </w:rPr>
            </w:pPr>
            <w:r>
              <w:rPr>
                <w:sz w:val="18"/>
                <w:szCs w:val="18"/>
                <w:lang w:val="en-GB"/>
              </w:rPr>
              <w:t>b</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3053E6" w:rsidP="00311256">
            <w:pPr>
              <w:ind w:firstLine="0"/>
              <w:jc w:val="center"/>
              <w:rPr>
                <w:sz w:val="18"/>
                <w:szCs w:val="18"/>
                <w:lang w:val="en-GB"/>
              </w:rPr>
            </w:pPr>
            <w:r>
              <w:rPr>
                <w:sz w:val="18"/>
                <w:szCs w:val="18"/>
                <w:lang w:val="en-GB"/>
              </w:rPr>
              <w:t>5</w:t>
            </w:r>
            <w:r w:rsidR="005D4838" w:rsidRPr="00E95897">
              <w:rPr>
                <w:sz w:val="18"/>
                <w:szCs w:val="18"/>
                <w:lang w:val="en-GB"/>
              </w:rPr>
              <w:t>,5</w:t>
            </w:r>
            <w:r w:rsidR="005A6389">
              <w:rPr>
                <w:sz w:val="18"/>
                <w:szCs w:val="18"/>
                <w:lang w:val="en-GB"/>
              </w:rPr>
              <w:t>0</w:t>
            </w:r>
          </w:p>
        </w:tc>
        <w:tc>
          <w:tcPr>
            <w:tcW w:w="1138" w:type="dxa"/>
          </w:tcPr>
          <w:p w:rsidR="00017FA8" w:rsidRPr="00E95897" w:rsidRDefault="00017FA8" w:rsidP="0045596D">
            <w:pPr>
              <w:ind w:firstLine="0"/>
              <w:jc w:val="center"/>
              <w:rPr>
                <w:lang w:val="en-GB"/>
              </w:rPr>
            </w:pPr>
            <w:r w:rsidRPr="00E95897">
              <w:rPr>
                <w:sz w:val="18"/>
                <w:szCs w:val="18"/>
                <w:lang w:val="en-GB"/>
              </w:rPr>
              <w:t>300917</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38r</w:t>
            </w: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5,5</w:t>
            </w:r>
            <w:r w:rsidR="005A6389">
              <w:rPr>
                <w:sz w:val="18"/>
                <w:szCs w:val="18"/>
                <w:lang w:val="en-GB"/>
              </w:rPr>
              <w:t>0</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30092</w:t>
            </w:r>
            <w:r w:rsidR="005D4838" w:rsidRPr="00E95897">
              <w:rPr>
                <w:sz w:val="18"/>
                <w:szCs w:val="18"/>
                <w:lang w:val="en-GB"/>
              </w:rPr>
              <w:t>4</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40r</w:t>
            </w:r>
          </w:p>
        </w:tc>
        <w:tc>
          <w:tcPr>
            <w:tcW w:w="1810" w:type="dxa"/>
          </w:tcPr>
          <w:p w:rsidR="00017FA8" w:rsidRPr="00E95897" w:rsidRDefault="00017FA8" w:rsidP="00311256">
            <w:pPr>
              <w:ind w:firstLine="0"/>
              <w:jc w:val="center"/>
              <w:rPr>
                <w:sz w:val="18"/>
                <w:szCs w:val="18"/>
                <w:lang w:val="en-GB"/>
              </w:rPr>
            </w:pPr>
          </w:p>
        </w:tc>
      </w:tr>
      <w:tr w:rsidR="006B65D6" w:rsidRPr="00E95897" w:rsidTr="0045596D">
        <w:trPr>
          <w:trHeight w:val="50"/>
          <w:jc w:val="center"/>
        </w:trPr>
        <w:tc>
          <w:tcPr>
            <w:tcW w:w="987" w:type="dxa"/>
          </w:tcPr>
          <w:p w:rsidR="006B65D6" w:rsidRPr="00E95897" w:rsidRDefault="006B65D6" w:rsidP="00D84BBD">
            <w:pPr>
              <w:ind w:firstLine="0"/>
              <w:jc w:val="center"/>
              <w:rPr>
                <w:sz w:val="18"/>
                <w:szCs w:val="18"/>
                <w:lang w:val="en-GB"/>
              </w:rPr>
            </w:pPr>
            <w:r w:rsidRPr="00E95897">
              <w:rPr>
                <w:sz w:val="18"/>
                <w:szCs w:val="18"/>
                <w:lang w:val="en-GB"/>
              </w:rPr>
              <w:t>1</w:t>
            </w:r>
          </w:p>
        </w:tc>
        <w:tc>
          <w:tcPr>
            <w:tcW w:w="778" w:type="dxa"/>
          </w:tcPr>
          <w:p w:rsidR="006B65D6" w:rsidRPr="00E95897" w:rsidRDefault="006B65D6" w:rsidP="00D84BBD">
            <w:pPr>
              <w:ind w:firstLine="0"/>
              <w:jc w:val="center"/>
              <w:rPr>
                <w:sz w:val="18"/>
                <w:szCs w:val="18"/>
                <w:lang w:val="en-GB"/>
              </w:rPr>
            </w:pPr>
            <w:r w:rsidRPr="00E95897">
              <w:rPr>
                <w:sz w:val="18"/>
                <w:szCs w:val="18"/>
                <w:lang w:val="en-GB"/>
              </w:rPr>
              <w:t>5,5</w:t>
            </w:r>
            <w:r w:rsidR="005A6389">
              <w:rPr>
                <w:sz w:val="18"/>
                <w:szCs w:val="18"/>
                <w:lang w:val="en-GB"/>
              </w:rPr>
              <w:t>0</w:t>
            </w:r>
          </w:p>
        </w:tc>
        <w:tc>
          <w:tcPr>
            <w:tcW w:w="1138" w:type="dxa"/>
          </w:tcPr>
          <w:p w:rsidR="006B65D6" w:rsidRPr="00E95897" w:rsidRDefault="006B65D6" w:rsidP="00D84BBD">
            <w:pPr>
              <w:ind w:firstLine="0"/>
              <w:jc w:val="center"/>
              <w:rPr>
                <w:sz w:val="18"/>
                <w:szCs w:val="18"/>
                <w:lang w:val="en-GB"/>
              </w:rPr>
            </w:pPr>
            <w:r w:rsidRPr="00E95897">
              <w:rPr>
                <w:sz w:val="18"/>
                <w:szCs w:val="18"/>
                <w:lang w:val="en-GB"/>
              </w:rPr>
              <w:t>300924</w:t>
            </w:r>
          </w:p>
        </w:tc>
        <w:tc>
          <w:tcPr>
            <w:tcW w:w="666" w:type="dxa"/>
          </w:tcPr>
          <w:p w:rsidR="006B65D6" w:rsidRPr="00E95897" w:rsidRDefault="006B65D6" w:rsidP="00D84BBD">
            <w:pPr>
              <w:ind w:firstLine="0"/>
              <w:jc w:val="center"/>
              <w:rPr>
                <w:sz w:val="18"/>
                <w:szCs w:val="18"/>
                <w:lang w:val="en-GB"/>
              </w:rPr>
            </w:pPr>
            <w:r w:rsidRPr="00E95897">
              <w:rPr>
                <w:sz w:val="18"/>
                <w:szCs w:val="18"/>
                <w:lang w:val="en-GB"/>
              </w:rPr>
              <w:t>40r</w:t>
            </w:r>
          </w:p>
        </w:tc>
        <w:tc>
          <w:tcPr>
            <w:tcW w:w="1810" w:type="dxa"/>
          </w:tcPr>
          <w:p w:rsidR="006B65D6" w:rsidRPr="00E95897" w:rsidRDefault="006B65D6" w:rsidP="00311256">
            <w:pPr>
              <w:ind w:firstLine="0"/>
              <w:jc w:val="center"/>
              <w:rPr>
                <w:sz w:val="18"/>
                <w:szCs w:val="18"/>
                <w:lang w:val="en-GB"/>
              </w:rPr>
            </w:pPr>
            <w:r w:rsidRPr="00E95897">
              <w:rPr>
                <w:sz w:val="18"/>
                <w:szCs w:val="18"/>
                <w:lang w:val="en-GB"/>
              </w:rPr>
              <w:t>CAR</w:t>
            </w:r>
          </w:p>
        </w:tc>
      </w:tr>
      <w:tr w:rsidR="00017FA8" w:rsidRPr="00E95897" w:rsidTr="0045596D">
        <w:trPr>
          <w:trHeight w:val="50"/>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5D4838" w:rsidP="00311256">
            <w:pPr>
              <w:ind w:firstLine="0"/>
              <w:jc w:val="center"/>
              <w:rPr>
                <w:sz w:val="18"/>
                <w:szCs w:val="18"/>
                <w:lang w:val="en-GB"/>
              </w:rPr>
            </w:pPr>
            <w:r w:rsidRPr="00E95897">
              <w:rPr>
                <w:sz w:val="18"/>
                <w:szCs w:val="18"/>
                <w:lang w:val="en-GB"/>
              </w:rPr>
              <w:t>2,67</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300926</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40v</w:t>
            </w:r>
          </w:p>
        </w:tc>
        <w:tc>
          <w:tcPr>
            <w:tcW w:w="1810" w:type="dxa"/>
          </w:tcPr>
          <w:p w:rsidR="00017FA8" w:rsidRPr="00E95897" w:rsidRDefault="00CA3633" w:rsidP="00311256">
            <w:pPr>
              <w:ind w:firstLine="0"/>
              <w:jc w:val="center"/>
              <w:rPr>
                <w:sz w:val="18"/>
                <w:szCs w:val="18"/>
                <w:lang w:val="en-GB"/>
              </w:rPr>
            </w:pPr>
            <w:r w:rsidRPr="00E95897">
              <w:rPr>
                <w:sz w:val="18"/>
                <w:szCs w:val="18"/>
                <w:lang w:val="en-GB"/>
              </w:rPr>
              <w:t>CAR</w:t>
            </w:r>
          </w:p>
        </w:tc>
      </w:tr>
      <w:tr w:rsidR="006B65D6" w:rsidRPr="00E95897" w:rsidTr="0045596D">
        <w:trPr>
          <w:trHeight w:val="143"/>
          <w:jc w:val="center"/>
        </w:trPr>
        <w:tc>
          <w:tcPr>
            <w:tcW w:w="987" w:type="dxa"/>
          </w:tcPr>
          <w:p w:rsidR="006B65D6" w:rsidRPr="00E95897" w:rsidRDefault="006B65D6" w:rsidP="00D84BBD">
            <w:pPr>
              <w:ind w:firstLine="0"/>
              <w:jc w:val="center"/>
              <w:rPr>
                <w:sz w:val="18"/>
                <w:szCs w:val="18"/>
                <w:lang w:val="en-GB"/>
              </w:rPr>
            </w:pPr>
            <w:r w:rsidRPr="00E95897">
              <w:rPr>
                <w:sz w:val="18"/>
                <w:szCs w:val="18"/>
                <w:lang w:val="en-GB"/>
              </w:rPr>
              <w:t>1</w:t>
            </w:r>
          </w:p>
        </w:tc>
        <w:tc>
          <w:tcPr>
            <w:tcW w:w="778" w:type="dxa"/>
          </w:tcPr>
          <w:p w:rsidR="006B65D6" w:rsidRPr="00E95897" w:rsidRDefault="006B65D6" w:rsidP="00D84BBD">
            <w:pPr>
              <w:ind w:firstLine="0"/>
              <w:jc w:val="center"/>
              <w:rPr>
                <w:sz w:val="18"/>
                <w:szCs w:val="18"/>
                <w:lang w:val="en-GB"/>
              </w:rPr>
            </w:pPr>
            <w:r w:rsidRPr="00E95897">
              <w:rPr>
                <w:sz w:val="18"/>
                <w:szCs w:val="18"/>
                <w:lang w:val="en-GB"/>
              </w:rPr>
              <w:t>2,67</w:t>
            </w:r>
          </w:p>
        </w:tc>
        <w:tc>
          <w:tcPr>
            <w:tcW w:w="1138" w:type="dxa"/>
          </w:tcPr>
          <w:p w:rsidR="006B65D6" w:rsidRPr="00E95897" w:rsidRDefault="006B65D6" w:rsidP="00D84BBD">
            <w:pPr>
              <w:ind w:firstLine="0"/>
              <w:jc w:val="center"/>
              <w:rPr>
                <w:sz w:val="18"/>
                <w:szCs w:val="18"/>
                <w:lang w:val="en-GB"/>
              </w:rPr>
            </w:pPr>
            <w:r w:rsidRPr="00E95897">
              <w:rPr>
                <w:sz w:val="18"/>
                <w:szCs w:val="18"/>
                <w:lang w:val="en-GB"/>
              </w:rPr>
              <w:t>300926</w:t>
            </w:r>
          </w:p>
        </w:tc>
        <w:tc>
          <w:tcPr>
            <w:tcW w:w="666" w:type="dxa"/>
          </w:tcPr>
          <w:p w:rsidR="006B65D6" w:rsidRPr="00E95897" w:rsidRDefault="006B65D6" w:rsidP="00D84BBD">
            <w:pPr>
              <w:ind w:firstLine="0"/>
              <w:jc w:val="center"/>
              <w:rPr>
                <w:sz w:val="18"/>
                <w:szCs w:val="18"/>
                <w:lang w:val="en-GB"/>
              </w:rPr>
            </w:pPr>
            <w:r w:rsidRPr="00E95897">
              <w:rPr>
                <w:sz w:val="18"/>
                <w:szCs w:val="18"/>
                <w:lang w:val="en-GB"/>
              </w:rPr>
              <w:t>40v</w:t>
            </w:r>
          </w:p>
        </w:tc>
        <w:tc>
          <w:tcPr>
            <w:tcW w:w="1810" w:type="dxa"/>
          </w:tcPr>
          <w:p w:rsidR="006B65D6" w:rsidRPr="00E95897" w:rsidRDefault="006B65D6" w:rsidP="00D84BBD">
            <w:pPr>
              <w:ind w:firstLine="0"/>
              <w:jc w:val="center"/>
              <w:rPr>
                <w:sz w:val="18"/>
                <w:szCs w:val="18"/>
                <w:lang w:val="en-GB"/>
              </w:rPr>
            </w:pPr>
            <w:r w:rsidRPr="00E95897">
              <w:rPr>
                <w:sz w:val="18"/>
                <w:szCs w:val="18"/>
                <w:lang w:val="en-GB"/>
              </w:rPr>
              <w:t>CAR</w:t>
            </w:r>
          </w:p>
        </w:tc>
      </w:tr>
      <w:tr w:rsidR="003053E6" w:rsidRPr="00E95897" w:rsidTr="0045596D">
        <w:trPr>
          <w:trHeight w:val="143"/>
          <w:jc w:val="center"/>
        </w:trPr>
        <w:tc>
          <w:tcPr>
            <w:tcW w:w="987" w:type="dxa"/>
          </w:tcPr>
          <w:p w:rsidR="003053E6" w:rsidRPr="00E95897" w:rsidRDefault="003053E6" w:rsidP="00311256">
            <w:pPr>
              <w:ind w:firstLine="0"/>
              <w:jc w:val="center"/>
              <w:rPr>
                <w:sz w:val="18"/>
                <w:szCs w:val="18"/>
                <w:lang w:val="en-GB"/>
              </w:rPr>
            </w:pPr>
            <w:r>
              <w:rPr>
                <w:sz w:val="18"/>
                <w:szCs w:val="18"/>
                <w:lang w:val="en-GB"/>
              </w:rPr>
              <w:t>1</w:t>
            </w:r>
          </w:p>
        </w:tc>
        <w:tc>
          <w:tcPr>
            <w:tcW w:w="778" w:type="dxa"/>
          </w:tcPr>
          <w:p w:rsidR="003053E6" w:rsidRPr="00E95897" w:rsidRDefault="003053E6" w:rsidP="00311256">
            <w:pPr>
              <w:ind w:firstLine="0"/>
              <w:jc w:val="center"/>
              <w:rPr>
                <w:sz w:val="18"/>
                <w:szCs w:val="18"/>
                <w:lang w:val="en-GB"/>
              </w:rPr>
            </w:pPr>
            <w:r>
              <w:rPr>
                <w:sz w:val="18"/>
                <w:szCs w:val="18"/>
                <w:lang w:val="en-GB"/>
              </w:rPr>
              <w:t>2,67</w:t>
            </w:r>
          </w:p>
        </w:tc>
        <w:tc>
          <w:tcPr>
            <w:tcW w:w="1138" w:type="dxa"/>
          </w:tcPr>
          <w:p w:rsidR="003053E6" w:rsidRPr="00E95897" w:rsidRDefault="003053E6" w:rsidP="0045596D">
            <w:pPr>
              <w:ind w:firstLine="0"/>
              <w:jc w:val="center"/>
              <w:rPr>
                <w:sz w:val="18"/>
                <w:szCs w:val="18"/>
                <w:lang w:val="en-GB"/>
              </w:rPr>
            </w:pPr>
            <w:r>
              <w:rPr>
                <w:sz w:val="18"/>
                <w:szCs w:val="18"/>
                <w:lang w:val="en-GB"/>
              </w:rPr>
              <w:t>301129</w:t>
            </w:r>
          </w:p>
        </w:tc>
        <w:tc>
          <w:tcPr>
            <w:tcW w:w="666" w:type="dxa"/>
          </w:tcPr>
          <w:p w:rsidR="003053E6" w:rsidRPr="00E95897" w:rsidRDefault="003053E6" w:rsidP="00311256">
            <w:pPr>
              <w:ind w:firstLine="0"/>
              <w:jc w:val="center"/>
              <w:rPr>
                <w:sz w:val="18"/>
                <w:szCs w:val="18"/>
                <w:lang w:val="en-GB"/>
              </w:rPr>
            </w:pPr>
            <w:r>
              <w:rPr>
                <w:sz w:val="18"/>
                <w:szCs w:val="18"/>
                <w:lang w:val="en-GB"/>
              </w:rPr>
              <w:t>41r</w:t>
            </w:r>
          </w:p>
        </w:tc>
        <w:tc>
          <w:tcPr>
            <w:tcW w:w="1810" w:type="dxa"/>
          </w:tcPr>
          <w:p w:rsidR="003053E6" w:rsidRPr="00E95897" w:rsidRDefault="003053E6" w:rsidP="00311256">
            <w:pPr>
              <w:ind w:firstLine="0"/>
              <w:jc w:val="center"/>
              <w:rPr>
                <w:sz w:val="18"/>
                <w:szCs w:val="18"/>
                <w:lang w:val="en-GB"/>
              </w:rPr>
            </w:pPr>
            <w:r>
              <w:rPr>
                <w:sz w:val="18"/>
                <w:szCs w:val="18"/>
                <w:lang w:val="en-GB"/>
              </w:rPr>
              <w:t>PIC</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2,67</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301004</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42v</w:t>
            </w: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4</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301018</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46v</w:t>
            </w:r>
          </w:p>
        </w:tc>
        <w:tc>
          <w:tcPr>
            <w:tcW w:w="1810" w:type="dxa"/>
          </w:tcPr>
          <w:p w:rsidR="00017FA8" w:rsidRPr="00E95897" w:rsidRDefault="00CA3633" w:rsidP="00311256">
            <w:pPr>
              <w:ind w:firstLine="0"/>
              <w:jc w:val="center"/>
              <w:rPr>
                <w:sz w:val="18"/>
                <w:szCs w:val="18"/>
                <w:lang w:val="en-GB"/>
              </w:rPr>
            </w:pPr>
            <w:r w:rsidRPr="00E95897">
              <w:rPr>
                <w:sz w:val="18"/>
                <w:szCs w:val="18"/>
                <w:lang w:val="en-GB"/>
              </w:rPr>
              <w:t>CAR</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2,67</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301021</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47r</w:t>
            </w:r>
          </w:p>
        </w:tc>
        <w:tc>
          <w:tcPr>
            <w:tcW w:w="1810" w:type="dxa"/>
          </w:tcPr>
          <w:p w:rsidR="00017FA8" w:rsidRPr="00E95897" w:rsidRDefault="00017FA8" w:rsidP="00311256">
            <w:pPr>
              <w:ind w:firstLine="0"/>
              <w:jc w:val="center"/>
              <w:rPr>
                <w:sz w:val="18"/>
                <w:szCs w:val="18"/>
                <w:lang w:val="en-GB"/>
              </w:rPr>
            </w:pP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r w:rsidRPr="00E95897">
              <w:rPr>
                <w:sz w:val="18"/>
                <w:szCs w:val="18"/>
                <w:lang w:val="en-GB"/>
              </w:rPr>
              <w:t>1</w:t>
            </w:r>
          </w:p>
        </w:tc>
        <w:tc>
          <w:tcPr>
            <w:tcW w:w="778" w:type="dxa"/>
          </w:tcPr>
          <w:p w:rsidR="00017FA8" w:rsidRPr="00E95897" w:rsidRDefault="00017FA8" w:rsidP="00311256">
            <w:pPr>
              <w:ind w:firstLine="0"/>
              <w:jc w:val="center"/>
              <w:rPr>
                <w:sz w:val="18"/>
                <w:szCs w:val="18"/>
                <w:lang w:val="en-GB"/>
              </w:rPr>
            </w:pPr>
            <w:r w:rsidRPr="00E95897">
              <w:rPr>
                <w:sz w:val="18"/>
                <w:szCs w:val="18"/>
                <w:lang w:val="en-GB"/>
              </w:rPr>
              <w:t>2,67</w:t>
            </w:r>
          </w:p>
        </w:tc>
        <w:tc>
          <w:tcPr>
            <w:tcW w:w="1138" w:type="dxa"/>
          </w:tcPr>
          <w:p w:rsidR="00017FA8" w:rsidRPr="00E95897" w:rsidRDefault="00017FA8" w:rsidP="0045596D">
            <w:pPr>
              <w:ind w:firstLine="0"/>
              <w:jc w:val="center"/>
              <w:rPr>
                <w:sz w:val="18"/>
                <w:szCs w:val="18"/>
                <w:lang w:val="en-GB"/>
              </w:rPr>
            </w:pPr>
            <w:r w:rsidRPr="00E95897">
              <w:rPr>
                <w:sz w:val="18"/>
                <w:szCs w:val="18"/>
                <w:lang w:val="en-GB"/>
              </w:rPr>
              <w:t>301023</w:t>
            </w:r>
          </w:p>
        </w:tc>
        <w:tc>
          <w:tcPr>
            <w:tcW w:w="666" w:type="dxa"/>
          </w:tcPr>
          <w:p w:rsidR="00017FA8" w:rsidRPr="00E95897" w:rsidRDefault="00017FA8" w:rsidP="00311256">
            <w:pPr>
              <w:ind w:firstLine="0"/>
              <w:jc w:val="center"/>
              <w:rPr>
                <w:sz w:val="18"/>
                <w:szCs w:val="18"/>
                <w:lang w:val="en-GB"/>
              </w:rPr>
            </w:pPr>
            <w:r w:rsidRPr="00E95897">
              <w:rPr>
                <w:sz w:val="18"/>
                <w:szCs w:val="18"/>
                <w:lang w:val="en-GB"/>
              </w:rPr>
              <w:t>48r</w:t>
            </w:r>
          </w:p>
        </w:tc>
        <w:tc>
          <w:tcPr>
            <w:tcW w:w="1810" w:type="dxa"/>
          </w:tcPr>
          <w:p w:rsidR="00017FA8" w:rsidRPr="00E95897" w:rsidRDefault="00CA3633" w:rsidP="007041BD">
            <w:pPr>
              <w:ind w:firstLine="0"/>
              <w:jc w:val="center"/>
              <w:rPr>
                <w:sz w:val="18"/>
                <w:szCs w:val="18"/>
                <w:lang w:val="en-GB"/>
              </w:rPr>
            </w:pPr>
            <w:r w:rsidRPr="00E95897">
              <w:rPr>
                <w:sz w:val="18"/>
                <w:szCs w:val="18"/>
                <w:lang w:val="en-GB"/>
              </w:rPr>
              <w:t>CAR</w:t>
            </w:r>
            <w:r w:rsidR="005D4838" w:rsidRPr="00E95897">
              <w:rPr>
                <w:sz w:val="18"/>
                <w:szCs w:val="18"/>
                <w:lang w:val="en-GB"/>
              </w:rPr>
              <w:t xml:space="preserve"> </w:t>
            </w:r>
            <w:r w:rsidR="007041BD">
              <w:rPr>
                <w:sz w:val="18"/>
                <w:szCs w:val="18"/>
                <w:lang w:val="en-GB"/>
              </w:rPr>
              <w:t>PIC</w:t>
            </w:r>
          </w:p>
        </w:tc>
      </w:tr>
      <w:tr w:rsidR="00017FA8" w:rsidRPr="00E95897" w:rsidTr="0045596D">
        <w:trPr>
          <w:trHeight w:val="143"/>
          <w:jc w:val="center"/>
        </w:trPr>
        <w:tc>
          <w:tcPr>
            <w:tcW w:w="987" w:type="dxa"/>
          </w:tcPr>
          <w:p w:rsidR="00017FA8" w:rsidRPr="00E95897" w:rsidRDefault="00017FA8" w:rsidP="00311256">
            <w:pPr>
              <w:ind w:firstLine="0"/>
              <w:jc w:val="center"/>
              <w:rPr>
                <w:sz w:val="18"/>
                <w:szCs w:val="18"/>
                <w:lang w:val="en-GB"/>
              </w:rPr>
            </w:pPr>
          </w:p>
        </w:tc>
        <w:tc>
          <w:tcPr>
            <w:tcW w:w="778" w:type="dxa"/>
          </w:tcPr>
          <w:p w:rsidR="00017FA8" w:rsidRPr="00E95897" w:rsidRDefault="00017FA8" w:rsidP="00311256">
            <w:pPr>
              <w:ind w:firstLine="0"/>
              <w:jc w:val="center"/>
              <w:rPr>
                <w:sz w:val="18"/>
                <w:szCs w:val="18"/>
                <w:lang w:val="en-GB"/>
              </w:rPr>
            </w:pPr>
          </w:p>
        </w:tc>
        <w:tc>
          <w:tcPr>
            <w:tcW w:w="1138" w:type="dxa"/>
          </w:tcPr>
          <w:p w:rsidR="00017FA8" w:rsidRPr="00E95897" w:rsidRDefault="00017FA8" w:rsidP="00311256">
            <w:pPr>
              <w:ind w:firstLine="0"/>
              <w:jc w:val="center"/>
              <w:rPr>
                <w:sz w:val="18"/>
                <w:szCs w:val="18"/>
                <w:lang w:val="en-GB"/>
              </w:rPr>
            </w:pPr>
          </w:p>
        </w:tc>
        <w:tc>
          <w:tcPr>
            <w:tcW w:w="666" w:type="dxa"/>
          </w:tcPr>
          <w:p w:rsidR="00017FA8" w:rsidRPr="00E95897" w:rsidRDefault="00017FA8" w:rsidP="00311256">
            <w:pPr>
              <w:ind w:firstLine="0"/>
              <w:jc w:val="center"/>
              <w:rPr>
                <w:sz w:val="18"/>
                <w:szCs w:val="18"/>
                <w:lang w:val="en-GB"/>
              </w:rPr>
            </w:pPr>
          </w:p>
        </w:tc>
        <w:tc>
          <w:tcPr>
            <w:tcW w:w="1810" w:type="dxa"/>
          </w:tcPr>
          <w:p w:rsidR="00017FA8" w:rsidRPr="00E95897" w:rsidRDefault="00017FA8" w:rsidP="00311256">
            <w:pPr>
              <w:ind w:firstLine="0"/>
              <w:jc w:val="center"/>
              <w:rPr>
                <w:sz w:val="18"/>
                <w:szCs w:val="18"/>
                <w:lang w:val="en-GB"/>
              </w:rPr>
            </w:pPr>
          </w:p>
        </w:tc>
      </w:tr>
    </w:tbl>
    <w:p w:rsidR="007041BD" w:rsidRDefault="007041BD" w:rsidP="001A2E72">
      <w:pPr>
        <w:rPr>
          <w:lang w:val="en-GB"/>
        </w:rPr>
      </w:pPr>
    </w:p>
    <w:p w:rsidR="003415FC" w:rsidRDefault="001A2E72" w:rsidP="001A2E72">
      <w:pPr>
        <w:rPr>
          <w:lang w:val="en-GB"/>
        </w:rPr>
      </w:pPr>
      <w:r>
        <w:rPr>
          <w:lang w:val="en-GB"/>
        </w:rPr>
        <w:t xml:space="preserve">Notes: a: </w:t>
      </w:r>
      <w:proofErr w:type="spellStart"/>
      <w:r>
        <w:rPr>
          <w:lang w:val="en-GB"/>
        </w:rPr>
        <w:t>orlati</w:t>
      </w:r>
      <w:proofErr w:type="spellEnd"/>
      <w:r>
        <w:rPr>
          <w:lang w:val="en-GB"/>
        </w:rPr>
        <w:t>? b</w:t>
      </w:r>
      <w:r w:rsidR="007041BD">
        <w:rPr>
          <w:lang w:val="en-GB"/>
        </w:rPr>
        <w:t>:</w:t>
      </w:r>
      <w:r w:rsidR="003E1F77">
        <w:rPr>
          <w:lang w:val="en-GB"/>
        </w:rPr>
        <w:t xml:space="preserve"> an attribute or a maker that I</w:t>
      </w:r>
      <w:r>
        <w:rPr>
          <w:lang w:val="en-GB"/>
        </w:rPr>
        <w:t xml:space="preserve"> could not read. </w:t>
      </w:r>
      <w:r w:rsidR="007041BD">
        <w:rPr>
          <w:lang w:val="en-GB"/>
        </w:rPr>
        <w:t xml:space="preserve">CAR indicated as </w:t>
      </w:r>
      <w:r w:rsidR="007041BD" w:rsidRPr="00A54A49">
        <w:rPr>
          <w:i/>
          <w:lang w:val="en-GB"/>
        </w:rPr>
        <w:t>carte</w:t>
      </w:r>
      <w:r w:rsidR="007041BD">
        <w:rPr>
          <w:lang w:val="en-GB"/>
        </w:rPr>
        <w:t xml:space="preserve">, PIC, </w:t>
      </w:r>
      <w:proofErr w:type="spellStart"/>
      <w:r w:rsidR="007041BD" w:rsidRPr="00A54A49">
        <w:rPr>
          <w:i/>
          <w:lang w:val="en-GB"/>
        </w:rPr>
        <w:t>piccoli</w:t>
      </w:r>
      <w:proofErr w:type="spellEnd"/>
      <w:r w:rsidR="007041BD">
        <w:rPr>
          <w:lang w:val="en-GB"/>
        </w:rPr>
        <w:t xml:space="preserve"> or </w:t>
      </w:r>
      <w:proofErr w:type="spellStart"/>
      <w:r w:rsidR="007041BD" w:rsidRPr="00A54A49">
        <w:rPr>
          <w:i/>
          <w:lang w:val="en-GB"/>
        </w:rPr>
        <w:t>picholini</w:t>
      </w:r>
      <w:proofErr w:type="spellEnd"/>
      <w:r w:rsidR="007041BD">
        <w:rPr>
          <w:lang w:val="en-GB"/>
        </w:rPr>
        <w:t>.</w:t>
      </w:r>
    </w:p>
    <w:p w:rsidR="007041BD" w:rsidRPr="00E95897" w:rsidRDefault="007041BD" w:rsidP="001A2E72">
      <w:pPr>
        <w:rPr>
          <w:lang w:val="en-GB"/>
        </w:rPr>
      </w:pPr>
    </w:p>
    <w:p w:rsidR="003415FC" w:rsidRPr="00E95897" w:rsidRDefault="00EC0086" w:rsidP="00EC0086">
      <w:pPr>
        <w:rPr>
          <w:lang w:val="en-GB"/>
        </w:rPr>
      </w:pPr>
      <w:r w:rsidRPr="00E95897">
        <w:rPr>
          <w:lang w:val="en-GB"/>
        </w:rPr>
        <w:lastRenderedPageBreak/>
        <w:t xml:space="preserve">We </w:t>
      </w:r>
      <w:r w:rsidR="003E1F77">
        <w:rPr>
          <w:lang w:val="en-GB"/>
        </w:rPr>
        <w:t>find</w:t>
      </w:r>
      <w:r w:rsidRPr="00E95897">
        <w:rPr>
          <w:lang w:val="en-GB"/>
        </w:rPr>
        <w:t xml:space="preserve"> </w:t>
      </w:r>
      <w:r w:rsidR="003E1F77">
        <w:rPr>
          <w:lang w:val="en-GB"/>
        </w:rPr>
        <w:t>21</w:t>
      </w:r>
      <w:r w:rsidR="003053E6">
        <w:rPr>
          <w:lang w:val="en-GB"/>
        </w:rPr>
        <w:t xml:space="preserve"> packs sold</w:t>
      </w:r>
      <w:r w:rsidR="003E1F77" w:rsidRPr="003E1F77">
        <w:rPr>
          <w:lang w:val="en-GB"/>
        </w:rPr>
        <w:t xml:space="preserve"> </w:t>
      </w:r>
      <w:r w:rsidR="003E1F77">
        <w:rPr>
          <w:lang w:val="en-GB"/>
        </w:rPr>
        <w:t>on the whole</w:t>
      </w:r>
      <w:r w:rsidR="003053E6">
        <w:rPr>
          <w:lang w:val="en-GB"/>
        </w:rPr>
        <w:t xml:space="preserve">; </w:t>
      </w:r>
      <w:r w:rsidRPr="00E95897">
        <w:rPr>
          <w:lang w:val="en-GB"/>
        </w:rPr>
        <w:t>only two for 1429, with</w:t>
      </w:r>
      <w:r w:rsidR="00E95897">
        <w:rPr>
          <w:lang w:val="en-GB"/>
        </w:rPr>
        <w:t xml:space="preserve"> </w:t>
      </w:r>
      <w:r w:rsidR="003053E6">
        <w:rPr>
          <w:lang w:val="en-GB"/>
        </w:rPr>
        <w:t>most</w:t>
      </w:r>
      <w:r w:rsidR="00EA3BA2" w:rsidRPr="00E95897">
        <w:rPr>
          <w:lang w:val="en-GB"/>
        </w:rPr>
        <w:t xml:space="preserve"> of </w:t>
      </w:r>
      <w:r w:rsidR="003053E6">
        <w:rPr>
          <w:lang w:val="en-GB"/>
        </w:rPr>
        <w:t xml:space="preserve">the </w:t>
      </w:r>
      <w:r w:rsidR="003053E6" w:rsidRPr="00E95897">
        <w:rPr>
          <w:lang w:val="en-GB"/>
        </w:rPr>
        <w:t xml:space="preserve">remaining </w:t>
      </w:r>
      <w:r w:rsidR="003053E6">
        <w:rPr>
          <w:lang w:val="en-GB"/>
        </w:rPr>
        <w:t>ones sold</w:t>
      </w:r>
      <w:r w:rsidR="00EA3BA2" w:rsidRPr="00E95897">
        <w:rPr>
          <w:lang w:val="en-GB"/>
        </w:rPr>
        <w:t xml:space="preserve"> </w:t>
      </w:r>
      <w:r w:rsidR="003053E6" w:rsidRPr="00E95897">
        <w:rPr>
          <w:lang w:val="en-GB"/>
        </w:rPr>
        <w:t xml:space="preserve">in only </w:t>
      </w:r>
      <w:r w:rsidR="00EA3BA2" w:rsidRPr="00E95897">
        <w:rPr>
          <w:lang w:val="en-GB"/>
        </w:rPr>
        <w:t>two months</w:t>
      </w:r>
      <w:r w:rsidR="003053E6" w:rsidRPr="003053E6">
        <w:rPr>
          <w:lang w:val="en-GB"/>
        </w:rPr>
        <w:t xml:space="preserve"> </w:t>
      </w:r>
      <w:r w:rsidR="003053E6">
        <w:rPr>
          <w:lang w:val="en-GB"/>
        </w:rPr>
        <w:t>of</w:t>
      </w:r>
      <w:r w:rsidR="003053E6" w:rsidRPr="00E95897">
        <w:rPr>
          <w:lang w:val="en-GB"/>
        </w:rPr>
        <w:t xml:space="preserve"> 1430</w:t>
      </w:r>
      <w:r w:rsidR="00EA3BA2" w:rsidRPr="00E95897">
        <w:rPr>
          <w:lang w:val="en-GB"/>
        </w:rPr>
        <w:t>.</w:t>
      </w:r>
      <w:r w:rsidRPr="00E95897">
        <w:rPr>
          <w:lang w:val="en-GB"/>
        </w:rPr>
        <w:t xml:space="preserve"> These can be compared </w:t>
      </w:r>
      <w:r w:rsidR="003053E6">
        <w:rPr>
          <w:lang w:val="en-GB"/>
        </w:rPr>
        <w:t>with the</w:t>
      </w:r>
      <w:r w:rsidRPr="00E95897">
        <w:rPr>
          <w:lang w:val="en-GB"/>
        </w:rPr>
        <w:t xml:space="preserve"> 28 packs that we find as acquired, in two trades only.</w:t>
      </w:r>
    </w:p>
    <w:p w:rsidR="00EC0086" w:rsidRPr="00E95897" w:rsidRDefault="00EC0086" w:rsidP="00EC0086">
      <w:pPr>
        <w:rPr>
          <w:lang w:val="en-GB"/>
        </w:rPr>
      </w:pPr>
      <w:r w:rsidRPr="00E95897">
        <w:rPr>
          <w:lang w:val="en-GB"/>
        </w:rPr>
        <w:t xml:space="preserve">I </w:t>
      </w:r>
      <w:r w:rsidR="003E1F77">
        <w:rPr>
          <w:lang w:val="en-GB"/>
        </w:rPr>
        <w:t>suppose</w:t>
      </w:r>
      <w:r w:rsidRPr="00E95897">
        <w:rPr>
          <w:lang w:val="en-GB"/>
        </w:rPr>
        <w:t xml:space="preserve"> that further trades were made that I have not found. Even if we can imagine that the actual number of packs traded was somewhat higher than reported here, this clearly remains a retail trade, with </w:t>
      </w:r>
      <w:r w:rsidR="0008675B" w:rsidRPr="00E95897">
        <w:rPr>
          <w:lang w:val="en-GB"/>
        </w:rPr>
        <w:t xml:space="preserve">very </w:t>
      </w:r>
      <w:r w:rsidRPr="00E95897">
        <w:rPr>
          <w:lang w:val="en-GB"/>
        </w:rPr>
        <w:t>small amounts involved.</w:t>
      </w:r>
    </w:p>
    <w:p w:rsidR="003415FC" w:rsidRPr="00E95897" w:rsidRDefault="003415FC" w:rsidP="000120B7">
      <w:pPr>
        <w:pStyle w:val="Heading2"/>
        <w:rPr>
          <w:lang w:val="en-GB"/>
        </w:rPr>
      </w:pPr>
    </w:p>
    <w:p w:rsidR="004F18B4" w:rsidRPr="00E95897" w:rsidRDefault="007261E2" w:rsidP="000120B7">
      <w:pPr>
        <w:pStyle w:val="Heading2"/>
        <w:rPr>
          <w:lang w:val="en-GB"/>
        </w:rPr>
      </w:pPr>
      <w:r w:rsidRPr="00E95897">
        <w:rPr>
          <w:lang w:val="en-GB"/>
        </w:rPr>
        <w:t>Conclusion</w:t>
      </w:r>
    </w:p>
    <w:p w:rsidR="007261E2" w:rsidRPr="00E95897" w:rsidRDefault="007261E2" w:rsidP="007261E2">
      <w:pPr>
        <w:rPr>
          <w:lang w:val="en-GB" w:eastAsia="en-US"/>
        </w:rPr>
      </w:pPr>
    </w:p>
    <w:p w:rsidR="00B92588" w:rsidRPr="00E95897" w:rsidRDefault="007261E2" w:rsidP="00CC0794">
      <w:pPr>
        <w:rPr>
          <w:lang w:val="en-GB" w:eastAsia="en-US"/>
        </w:rPr>
      </w:pPr>
      <w:r w:rsidRPr="00E95897">
        <w:rPr>
          <w:lang w:val="en-GB" w:eastAsia="en-US"/>
        </w:rPr>
        <w:t xml:space="preserve">The information obtained is little, especially in comparison with the many data </w:t>
      </w:r>
      <w:r w:rsidR="00CC0794" w:rsidRPr="00E95897">
        <w:rPr>
          <w:lang w:val="en-GB" w:eastAsia="en-US"/>
        </w:rPr>
        <w:t xml:space="preserve">that I am </w:t>
      </w:r>
      <w:r w:rsidR="00334A0C" w:rsidRPr="00E95897">
        <w:rPr>
          <w:lang w:val="en-GB" w:eastAsia="en-US"/>
        </w:rPr>
        <w:t xml:space="preserve">now </w:t>
      </w:r>
      <w:r w:rsidR="00CC0794" w:rsidRPr="00E95897">
        <w:rPr>
          <w:lang w:val="en-GB" w:eastAsia="en-US"/>
        </w:rPr>
        <w:t>collecting</w:t>
      </w:r>
      <w:r w:rsidRPr="00E95897">
        <w:rPr>
          <w:lang w:val="en-GB" w:eastAsia="en-US"/>
        </w:rPr>
        <w:t xml:space="preserve"> in the Florentine AOI</w:t>
      </w:r>
      <w:r w:rsidR="005A6389">
        <w:rPr>
          <w:lang w:val="en-GB" w:eastAsia="en-US"/>
        </w:rPr>
        <w:t>F</w:t>
      </w:r>
      <w:r w:rsidRPr="00E95897">
        <w:rPr>
          <w:lang w:val="en-GB" w:eastAsia="en-US"/>
        </w:rPr>
        <w:t xml:space="preserve">. </w:t>
      </w:r>
      <w:r w:rsidR="00B92588" w:rsidRPr="00E95897">
        <w:rPr>
          <w:lang w:val="en-GB" w:eastAsia="en-US"/>
        </w:rPr>
        <w:t xml:space="preserve">The amount of cards traded is far from great: it is however possible that the particular </w:t>
      </w:r>
      <w:r w:rsidR="00CC0794" w:rsidRPr="00E95897">
        <w:rPr>
          <w:lang w:val="en-GB" w:eastAsia="en-US"/>
        </w:rPr>
        <w:t>shop</w:t>
      </w:r>
      <w:r w:rsidR="00B92588" w:rsidRPr="00E95897">
        <w:rPr>
          <w:lang w:val="en-GB" w:eastAsia="en-US"/>
        </w:rPr>
        <w:t xml:space="preserve"> was not the most suitable</w:t>
      </w:r>
      <w:r w:rsidR="00CC0794" w:rsidRPr="00E95897">
        <w:rPr>
          <w:lang w:val="en-GB" w:eastAsia="en-US"/>
        </w:rPr>
        <w:t xml:space="preserve"> for this trade, being mainly </w:t>
      </w:r>
      <w:r w:rsidR="00B92588" w:rsidRPr="00E95897">
        <w:rPr>
          <w:lang w:val="en-GB" w:eastAsia="en-US"/>
        </w:rPr>
        <w:t>a grocer</w:t>
      </w:r>
      <w:r w:rsidR="00334A0C" w:rsidRPr="00E95897">
        <w:rPr>
          <w:lang w:val="en-GB" w:eastAsia="en-US"/>
        </w:rPr>
        <w:t>y</w:t>
      </w:r>
      <w:r w:rsidR="00B92588" w:rsidRPr="00E95897">
        <w:rPr>
          <w:lang w:val="en-GB" w:eastAsia="en-US"/>
        </w:rPr>
        <w:t xml:space="preserve">. </w:t>
      </w:r>
    </w:p>
    <w:p w:rsidR="00D47AED" w:rsidRPr="00E95897" w:rsidRDefault="00D47AED" w:rsidP="00D47AED">
      <w:pPr>
        <w:rPr>
          <w:lang w:val="en-GB" w:eastAsia="en-US"/>
        </w:rPr>
      </w:pPr>
      <w:r w:rsidRPr="00E95897">
        <w:rPr>
          <w:lang w:val="en-GB" w:eastAsia="en-US"/>
        </w:rPr>
        <w:t>This new information is interesting for two reasons</w:t>
      </w:r>
      <w:r w:rsidR="0008675B" w:rsidRPr="00E95897">
        <w:rPr>
          <w:lang w:val="en-GB" w:eastAsia="en-US"/>
        </w:rPr>
        <w:t xml:space="preserve"> at least</w:t>
      </w:r>
      <w:r w:rsidRPr="00E95897">
        <w:rPr>
          <w:lang w:val="en-GB" w:eastAsia="en-US"/>
        </w:rPr>
        <w:t xml:space="preserve">, its early date and its origin from Prato, where several records of retail trade are kept. At the same time we learn that the cards sold in Prato had been acquired </w:t>
      </w:r>
      <w:r w:rsidR="00E95897">
        <w:rPr>
          <w:lang w:val="en-GB" w:eastAsia="en-US"/>
        </w:rPr>
        <w:t>from mercers of</w:t>
      </w:r>
      <w:r w:rsidRPr="00E95897">
        <w:rPr>
          <w:lang w:val="en-GB" w:eastAsia="en-US"/>
        </w:rPr>
        <w:t xml:space="preserve"> Florence.</w:t>
      </w:r>
    </w:p>
    <w:p w:rsidR="007261E2" w:rsidRPr="00E95897" w:rsidRDefault="00B92588" w:rsidP="007261E2">
      <w:pPr>
        <w:rPr>
          <w:lang w:val="en-GB" w:eastAsia="en-US"/>
        </w:rPr>
      </w:pPr>
      <w:r w:rsidRPr="00E95897">
        <w:rPr>
          <w:lang w:val="en-GB" w:eastAsia="en-US"/>
        </w:rPr>
        <w:t>No indication is provided on the quality of the</w:t>
      </w:r>
      <w:r w:rsidR="00CC0794" w:rsidRPr="00E95897">
        <w:rPr>
          <w:lang w:val="en-GB" w:eastAsia="en-US"/>
        </w:rPr>
        <w:t>se</w:t>
      </w:r>
      <w:r w:rsidRPr="00E95897">
        <w:rPr>
          <w:lang w:val="en-GB" w:eastAsia="en-US"/>
        </w:rPr>
        <w:t xml:space="preserve"> cards, only in some cases </w:t>
      </w:r>
      <w:r w:rsidR="00CC0794" w:rsidRPr="00E95897">
        <w:rPr>
          <w:lang w:val="en-GB" w:eastAsia="en-US"/>
        </w:rPr>
        <w:t>a</w:t>
      </w:r>
      <w:r w:rsidRPr="00E95897">
        <w:rPr>
          <w:lang w:val="en-GB" w:eastAsia="en-US"/>
        </w:rPr>
        <w:t xml:space="preserve"> reduced format</w:t>
      </w:r>
      <w:r w:rsidR="00CC0794" w:rsidRPr="00E95897">
        <w:rPr>
          <w:lang w:val="en-GB" w:eastAsia="en-US"/>
        </w:rPr>
        <w:t xml:space="preserve"> is indicated</w:t>
      </w:r>
      <w:r w:rsidRPr="00E95897">
        <w:rPr>
          <w:lang w:val="en-GB" w:eastAsia="en-US"/>
        </w:rPr>
        <w:t>. Mistakes in reading are possible, and the prices are rather scattered, so that even the mark</w:t>
      </w:r>
      <w:r w:rsidR="00CC0794" w:rsidRPr="00E95897">
        <w:rPr>
          <w:lang w:val="en-GB" w:eastAsia="en-US"/>
        </w:rPr>
        <w:t>-</w:t>
      </w:r>
      <w:r w:rsidRPr="00E95897">
        <w:rPr>
          <w:lang w:val="en-GB" w:eastAsia="en-US"/>
        </w:rPr>
        <w:t>up cannot be derived with certainty, although it should not be too different from 20 percent</w:t>
      </w:r>
      <w:r w:rsidR="00CC0794" w:rsidRPr="00E95897">
        <w:rPr>
          <w:lang w:val="en-GB" w:eastAsia="en-US"/>
        </w:rPr>
        <w:t xml:space="preserve">, as </w:t>
      </w:r>
      <w:r w:rsidR="00E95897">
        <w:rPr>
          <w:lang w:val="en-GB" w:eastAsia="en-US"/>
        </w:rPr>
        <w:t xml:space="preserve">was </w:t>
      </w:r>
      <w:r w:rsidR="00CC0794" w:rsidRPr="00E95897">
        <w:rPr>
          <w:lang w:val="en-GB" w:eastAsia="en-US"/>
        </w:rPr>
        <w:t>common for many goods</w:t>
      </w:r>
      <w:r w:rsidRPr="00E95897">
        <w:rPr>
          <w:lang w:val="en-GB" w:eastAsia="en-US"/>
        </w:rPr>
        <w:t>.</w:t>
      </w:r>
      <w:r w:rsidR="00CC0794" w:rsidRPr="00E95897">
        <w:rPr>
          <w:lang w:val="en-GB" w:eastAsia="en-US"/>
        </w:rPr>
        <w:t xml:space="preserve"> (3)</w:t>
      </w:r>
    </w:p>
    <w:p w:rsidR="006633D5" w:rsidRPr="00E95897" w:rsidRDefault="006633D5" w:rsidP="007261E2">
      <w:pPr>
        <w:rPr>
          <w:lang w:val="en-GB" w:eastAsia="en-US"/>
        </w:rPr>
      </w:pPr>
    </w:p>
    <w:p w:rsidR="006633D5" w:rsidRPr="00E95897" w:rsidRDefault="006633D5" w:rsidP="000120B7">
      <w:pPr>
        <w:pStyle w:val="Heading2"/>
        <w:rPr>
          <w:lang w:val="en-GB"/>
        </w:rPr>
      </w:pPr>
      <w:r w:rsidRPr="00E95897">
        <w:rPr>
          <w:lang w:val="en-GB"/>
        </w:rPr>
        <w:t>Notes</w:t>
      </w:r>
    </w:p>
    <w:p w:rsidR="006633D5" w:rsidRPr="00E95897" w:rsidRDefault="006633D5" w:rsidP="006633D5">
      <w:pPr>
        <w:rPr>
          <w:lang w:val="en-GB" w:eastAsia="en-US"/>
        </w:rPr>
      </w:pPr>
    </w:p>
    <w:p w:rsidR="006633D5" w:rsidRPr="00E95897" w:rsidRDefault="006633D5" w:rsidP="00B02C8C">
      <w:pPr>
        <w:ind w:left="284" w:hanging="284"/>
        <w:rPr>
          <w:lang w:val="en-GB" w:eastAsia="en-US"/>
        </w:rPr>
      </w:pPr>
      <w:r w:rsidRPr="00E95897">
        <w:rPr>
          <w:lang w:val="en-GB" w:eastAsia="en-US"/>
        </w:rPr>
        <w:t xml:space="preserve">(1) </w:t>
      </w:r>
      <w:hyperlink r:id="rId10" w:history="1">
        <w:r w:rsidR="00B83881" w:rsidRPr="00E95897">
          <w:rPr>
            <w:rStyle w:val="Hyperlink"/>
            <w:lang w:val="en-GB" w:eastAsia="en-US"/>
          </w:rPr>
          <w:t>http://www.archiviodistato.prato.it/home_e.htm</w:t>
        </w:r>
      </w:hyperlink>
      <w:r w:rsidR="00B83881" w:rsidRPr="00E95897">
        <w:rPr>
          <w:lang w:val="en-GB" w:eastAsia="en-US"/>
        </w:rPr>
        <w:t xml:space="preserve"> </w:t>
      </w:r>
    </w:p>
    <w:p w:rsidR="00B83881" w:rsidRPr="00E95897" w:rsidRDefault="00B83881" w:rsidP="00B02C8C">
      <w:pPr>
        <w:ind w:left="284" w:hanging="284"/>
        <w:rPr>
          <w:lang w:val="en-GB" w:eastAsia="en-US"/>
        </w:rPr>
      </w:pPr>
      <w:r w:rsidRPr="00E95897">
        <w:rPr>
          <w:lang w:val="en-GB" w:eastAsia="en-US"/>
        </w:rPr>
        <w:t xml:space="preserve">(2) </w:t>
      </w:r>
      <w:hyperlink r:id="rId11" w:history="1">
        <w:r w:rsidRPr="00E95897">
          <w:rPr>
            <w:rStyle w:val="Hyperlink"/>
            <w:lang w:val="en-GB" w:eastAsia="en-US"/>
          </w:rPr>
          <w:t>http://www.archivi.beniculturali.it/SAFI/inventari/OspedalePrato.pdf</w:t>
        </w:r>
      </w:hyperlink>
      <w:r w:rsidRPr="00E95897">
        <w:rPr>
          <w:lang w:val="en-GB" w:eastAsia="en-US"/>
        </w:rPr>
        <w:t xml:space="preserve"> </w:t>
      </w:r>
    </w:p>
    <w:p w:rsidR="006633D5" w:rsidRPr="00AD24C5" w:rsidRDefault="006633D5" w:rsidP="00B02C8C">
      <w:pPr>
        <w:ind w:left="284" w:hanging="284"/>
        <w:rPr>
          <w:lang w:eastAsia="en-US"/>
        </w:rPr>
      </w:pPr>
      <w:r w:rsidRPr="00E95897">
        <w:rPr>
          <w:lang w:val="en-GB" w:eastAsia="en-US"/>
        </w:rPr>
        <w:t>(</w:t>
      </w:r>
      <w:r w:rsidR="00B83881" w:rsidRPr="00E95897">
        <w:rPr>
          <w:lang w:val="en-GB" w:eastAsia="en-US"/>
        </w:rPr>
        <w:t>3</w:t>
      </w:r>
      <w:r w:rsidRPr="00E95897">
        <w:rPr>
          <w:lang w:val="en-GB" w:eastAsia="en-US"/>
        </w:rPr>
        <w:t xml:space="preserve">) Richard K. Marshall, </w:t>
      </w:r>
      <w:r w:rsidRPr="00A54A49">
        <w:rPr>
          <w:i/>
          <w:lang w:val="en-GB" w:eastAsia="en-US"/>
        </w:rPr>
        <w:t>The local merchants of Prato</w:t>
      </w:r>
      <w:r w:rsidRPr="00E95897">
        <w:rPr>
          <w:lang w:val="en-GB" w:eastAsia="en-US"/>
        </w:rPr>
        <w:t xml:space="preserve">. </w:t>
      </w:r>
      <w:r w:rsidRPr="00AD24C5">
        <w:rPr>
          <w:lang w:eastAsia="en-US"/>
        </w:rPr>
        <w:t>Baltimore 1999.</w:t>
      </w:r>
    </w:p>
    <w:p w:rsidR="007005AC" w:rsidRPr="00AD24C5" w:rsidRDefault="00B02C8C" w:rsidP="00B02C8C">
      <w:pPr>
        <w:ind w:left="284" w:hanging="284"/>
        <w:rPr>
          <w:lang w:eastAsia="en-US"/>
        </w:rPr>
      </w:pPr>
      <w:r w:rsidRPr="00AD24C5">
        <w:rPr>
          <w:lang w:eastAsia="en-US"/>
        </w:rPr>
        <w:t xml:space="preserve">(4) Enrico Fiumi, </w:t>
      </w:r>
      <w:r w:rsidRPr="00A54A49">
        <w:rPr>
          <w:i/>
          <w:lang w:eastAsia="en-US"/>
        </w:rPr>
        <w:t>Demografia, ecc</w:t>
      </w:r>
      <w:r w:rsidRPr="00AD24C5">
        <w:rPr>
          <w:lang w:eastAsia="en-US"/>
        </w:rPr>
        <w:t>. Olschki, Firenze 1968.</w:t>
      </w:r>
    </w:p>
    <w:p w:rsidR="00B02C8C" w:rsidRPr="00AD24C5" w:rsidRDefault="00B02C8C" w:rsidP="00B02C8C">
      <w:pPr>
        <w:ind w:left="284" w:hanging="284"/>
        <w:rPr>
          <w:lang w:eastAsia="en-US"/>
        </w:rPr>
      </w:pPr>
      <w:r w:rsidRPr="00AD24C5">
        <w:rPr>
          <w:lang w:eastAsia="en-US"/>
        </w:rPr>
        <w:t xml:space="preserve">(5) Francesco Bettarini, </w:t>
      </w:r>
      <w:r w:rsidRPr="00A54A49">
        <w:rPr>
          <w:i/>
          <w:lang w:eastAsia="en-US"/>
        </w:rPr>
        <w:t>Il notariato pratese all’ombra di Firenze (1351-1429)</w:t>
      </w:r>
      <w:r w:rsidRPr="00AD24C5">
        <w:rPr>
          <w:lang w:eastAsia="en-US"/>
        </w:rPr>
        <w:t>, Facoltà di lettere, Università di Firenze, 2003-2004</w:t>
      </w:r>
      <w:r w:rsidR="00096ECE" w:rsidRPr="00AD24C5">
        <w:rPr>
          <w:lang w:eastAsia="en-US"/>
        </w:rPr>
        <w:t>.</w:t>
      </w:r>
    </w:p>
    <w:p w:rsidR="00096ECE" w:rsidRPr="00AD24C5" w:rsidRDefault="00096ECE" w:rsidP="00B02C8C">
      <w:pPr>
        <w:ind w:left="284" w:hanging="284"/>
        <w:rPr>
          <w:lang w:eastAsia="en-US"/>
        </w:rPr>
      </w:pPr>
      <w:r w:rsidRPr="00AD24C5">
        <w:rPr>
          <w:lang w:eastAsia="en-US"/>
        </w:rPr>
        <w:t xml:space="preserve">(6) </w:t>
      </w:r>
      <w:r w:rsidR="00A54A49">
        <w:rPr>
          <w:lang w:eastAsia="en-US"/>
        </w:rPr>
        <w:t>ASFI</w:t>
      </w:r>
      <w:r w:rsidRPr="00AD24C5">
        <w:rPr>
          <w:lang w:eastAsia="en-US"/>
        </w:rPr>
        <w:t xml:space="preserve">, </w:t>
      </w:r>
      <w:r w:rsidRPr="00A54A49">
        <w:rPr>
          <w:i/>
          <w:lang w:eastAsia="en-US"/>
        </w:rPr>
        <w:t>Catasto</w:t>
      </w:r>
      <w:r w:rsidRPr="00AD24C5">
        <w:rPr>
          <w:lang w:eastAsia="en-US"/>
        </w:rPr>
        <w:t xml:space="preserve">, 751, 928v. </w:t>
      </w:r>
    </w:p>
    <w:p w:rsidR="00B02C8C" w:rsidRPr="00AD24C5" w:rsidRDefault="00CD65E0" w:rsidP="00B02C8C">
      <w:pPr>
        <w:ind w:left="284" w:hanging="284"/>
        <w:rPr>
          <w:lang w:eastAsia="en-US"/>
        </w:rPr>
      </w:pPr>
      <w:r w:rsidRPr="00AD24C5">
        <w:rPr>
          <w:lang w:eastAsia="en-US"/>
        </w:rPr>
        <w:t xml:space="preserve">(7) </w:t>
      </w:r>
      <w:r w:rsidR="00A54A49">
        <w:rPr>
          <w:lang w:eastAsia="en-US"/>
        </w:rPr>
        <w:t>ASPO</w:t>
      </w:r>
      <w:r w:rsidRPr="00AD24C5">
        <w:rPr>
          <w:lang w:eastAsia="en-US"/>
        </w:rPr>
        <w:t xml:space="preserve">, </w:t>
      </w:r>
      <w:r w:rsidRPr="00A54A49">
        <w:rPr>
          <w:i/>
          <w:lang w:eastAsia="en-US"/>
        </w:rPr>
        <w:t>Ospedale</w:t>
      </w:r>
      <w:r w:rsidRPr="00AD24C5">
        <w:rPr>
          <w:lang w:eastAsia="en-US"/>
        </w:rPr>
        <w:t>, 7004 to 7010.</w:t>
      </w:r>
    </w:p>
    <w:sectPr w:rsidR="00B02C8C" w:rsidRPr="00AD24C5" w:rsidSect="000F7A1E">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2D" w:rsidRDefault="0032012D" w:rsidP="00A8742C">
      <w:r>
        <w:separator/>
      </w:r>
    </w:p>
  </w:endnote>
  <w:endnote w:type="continuationSeparator" w:id="0">
    <w:p w:rsidR="0032012D" w:rsidRDefault="0032012D" w:rsidP="00A8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86" w:rsidRDefault="00EC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2D" w:rsidRDefault="0032012D" w:rsidP="00A8742C">
      <w:r>
        <w:separator/>
      </w:r>
    </w:p>
  </w:footnote>
  <w:footnote w:type="continuationSeparator" w:id="0">
    <w:p w:rsidR="0032012D" w:rsidRDefault="0032012D" w:rsidP="00A8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86" w:rsidRDefault="00EC0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B4"/>
    <w:rsid w:val="000120B7"/>
    <w:rsid w:val="0001298D"/>
    <w:rsid w:val="00016A05"/>
    <w:rsid w:val="000178D4"/>
    <w:rsid w:val="00017FA8"/>
    <w:rsid w:val="00023B6F"/>
    <w:rsid w:val="000270A7"/>
    <w:rsid w:val="0003095D"/>
    <w:rsid w:val="00031794"/>
    <w:rsid w:val="00032C58"/>
    <w:rsid w:val="00034DCA"/>
    <w:rsid w:val="00037638"/>
    <w:rsid w:val="00042D0C"/>
    <w:rsid w:val="000432A7"/>
    <w:rsid w:val="0004672D"/>
    <w:rsid w:val="00050665"/>
    <w:rsid w:val="000517F2"/>
    <w:rsid w:val="00052F65"/>
    <w:rsid w:val="000534DB"/>
    <w:rsid w:val="000544AA"/>
    <w:rsid w:val="00055224"/>
    <w:rsid w:val="00062BAD"/>
    <w:rsid w:val="00066684"/>
    <w:rsid w:val="00070261"/>
    <w:rsid w:val="0007096F"/>
    <w:rsid w:val="000724F7"/>
    <w:rsid w:val="00080946"/>
    <w:rsid w:val="00084B4C"/>
    <w:rsid w:val="0008675B"/>
    <w:rsid w:val="00086BDA"/>
    <w:rsid w:val="0009000D"/>
    <w:rsid w:val="000904D7"/>
    <w:rsid w:val="00094BD5"/>
    <w:rsid w:val="00096ECE"/>
    <w:rsid w:val="000A38D4"/>
    <w:rsid w:val="000B2824"/>
    <w:rsid w:val="000B4381"/>
    <w:rsid w:val="000B4F78"/>
    <w:rsid w:val="000B5F26"/>
    <w:rsid w:val="000C57E0"/>
    <w:rsid w:val="000D5094"/>
    <w:rsid w:val="000E194C"/>
    <w:rsid w:val="000E2B13"/>
    <w:rsid w:val="000E6DE1"/>
    <w:rsid w:val="000E7069"/>
    <w:rsid w:val="000F0B6E"/>
    <w:rsid w:val="000F239B"/>
    <w:rsid w:val="000F7A1E"/>
    <w:rsid w:val="00111615"/>
    <w:rsid w:val="00113F97"/>
    <w:rsid w:val="00115CFA"/>
    <w:rsid w:val="00126557"/>
    <w:rsid w:val="001372C2"/>
    <w:rsid w:val="00141C97"/>
    <w:rsid w:val="00142D85"/>
    <w:rsid w:val="00152AFD"/>
    <w:rsid w:val="001722E7"/>
    <w:rsid w:val="00176A5D"/>
    <w:rsid w:val="00177A40"/>
    <w:rsid w:val="00184125"/>
    <w:rsid w:val="00184CF3"/>
    <w:rsid w:val="0019263A"/>
    <w:rsid w:val="00192EFE"/>
    <w:rsid w:val="001A2E72"/>
    <w:rsid w:val="001B04BE"/>
    <w:rsid w:val="001C139C"/>
    <w:rsid w:val="001C3984"/>
    <w:rsid w:val="001C7544"/>
    <w:rsid w:val="001D63C8"/>
    <w:rsid w:val="001E30C5"/>
    <w:rsid w:val="001E38EB"/>
    <w:rsid w:val="001E5E67"/>
    <w:rsid w:val="001E627D"/>
    <w:rsid w:val="001F17D0"/>
    <w:rsid w:val="00210B08"/>
    <w:rsid w:val="00213C9F"/>
    <w:rsid w:val="00220ABB"/>
    <w:rsid w:val="002305C0"/>
    <w:rsid w:val="002332F7"/>
    <w:rsid w:val="00236014"/>
    <w:rsid w:val="00243259"/>
    <w:rsid w:val="00255BC3"/>
    <w:rsid w:val="00261610"/>
    <w:rsid w:val="00263475"/>
    <w:rsid w:val="00264467"/>
    <w:rsid w:val="00282520"/>
    <w:rsid w:val="00284C73"/>
    <w:rsid w:val="002909CA"/>
    <w:rsid w:val="002911E4"/>
    <w:rsid w:val="00294EBD"/>
    <w:rsid w:val="002950C7"/>
    <w:rsid w:val="002A5D18"/>
    <w:rsid w:val="002B2A28"/>
    <w:rsid w:val="002B58E2"/>
    <w:rsid w:val="002B6197"/>
    <w:rsid w:val="002C1CA2"/>
    <w:rsid w:val="002D1539"/>
    <w:rsid w:val="002D29FA"/>
    <w:rsid w:val="002D4B3C"/>
    <w:rsid w:val="002D684B"/>
    <w:rsid w:val="002E0FE0"/>
    <w:rsid w:val="002E41AC"/>
    <w:rsid w:val="002F1C8C"/>
    <w:rsid w:val="002F5076"/>
    <w:rsid w:val="00301F4C"/>
    <w:rsid w:val="00303343"/>
    <w:rsid w:val="003053E6"/>
    <w:rsid w:val="00311256"/>
    <w:rsid w:val="00311452"/>
    <w:rsid w:val="0032012D"/>
    <w:rsid w:val="00324F13"/>
    <w:rsid w:val="003269D3"/>
    <w:rsid w:val="00327C5A"/>
    <w:rsid w:val="00330450"/>
    <w:rsid w:val="00331FED"/>
    <w:rsid w:val="00334A0C"/>
    <w:rsid w:val="003366EB"/>
    <w:rsid w:val="00336F72"/>
    <w:rsid w:val="003415FC"/>
    <w:rsid w:val="00354CE6"/>
    <w:rsid w:val="00366E5D"/>
    <w:rsid w:val="00367B95"/>
    <w:rsid w:val="00390A62"/>
    <w:rsid w:val="00393259"/>
    <w:rsid w:val="00395C35"/>
    <w:rsid w:val="003C1487"/>
    <w:rsid w:val="003D15A4"/>
    <w:rsid w:val="003D2A81"/>
    <w:rsid w:val="003E1F77"/>
    <w:rsid w:val="003E601A"/>
    <w:rsid w:val="003E7838"/>
    <w:rsid w:val="003F1E7E"/>
    <w:rsid w:val="00426492"/>
    <w:rsid w:val="00431775"/>
    <w:rsid w:val="0044375C"/>
    <w:rsid w:val="00450F0C"/>
    <w:rsid w:val="00452F70"/>
    <w:rsid w:val="0045596D"/>
    <w:rsid w:val="004579DC"/>
    <w:rsid w:val="00462371"/>
    <w:rsid w:val="00462ADC"/>
    <w:rsid w:val="0047364D"/>
    <w:rsid w:val="004759F3"/>
    <w:rsid w:val="00477394"/>
    <w:rsid w:val="004832AE"/>
    <w:rsid w:val="004A2209"/>
    <w:rsid w:val="004A58EE"/>
    <w:rsid w:val="004C5A2E"/>
    <w:rsid w:val="004C71B1"/>
    <w:rsid w:val="004D0D46"/>
    <w:rsid w:val="004D5552"/>
    <w:rsid w:val="004F18B4"/>
    <w:rsid w:val="00502FFF"/>
    <w:rsid w:val="00504A07"/>
    <w:rsid w:val="00512D81"/>
    <w:rsid w:val="00513F33"/>
    <w:rsid w:val="0051444B"/>
    <w:rsid w:val="00517400"/>
    <w:rsid w:val="00537B14"/>
    <w:rsid w:val="00547FB4"/>
    <w:rsid w:val="0056113D"/>
    <w:rsid w:val="00561759"/>
    <w:rsid w:val="00565C4C"/>
    <w:rsid w:val="00567B1B"/>
    <w:rsid w:val="00576CBA"/>
    <w:rsid w:val="0058070E"/>
    <w:rsid w:val="005822DB"/>
    <w:rsid w:val="00583325"/>
    <w:rsid w:val="005845F2"/>
    <w:rsid w:val="00585B5E"/>
    <w:rsid w:val="00586861"/>
    <w:rsid w:val="005868F2"/>
    <w:rsid w:val="00586C33"/>
    <w:rsid w:val="005951CD"/>
    <w:rsid w:val="005A3DB6"/>
    <w:rsid w:val="005A3FD2"/>
    <w:rsid w:val="005A6389"/>
    <w:rsid w:val="005B1C00"/>
    <w:rsid w:val="005B4CAB"/>
    <w:rsid w:val="005B7134"/>
    <w:rsid w:val="005C2C4B"/>
    <w:rsid w:val="005C4C42"/>
    <w:rsid w:val="005D4838"/>
    <w:rsid w:val="005D7A99"/>
    <w:rsid w:val="005E1082"/>
    <w:rsid w:val="005F5C5B"/>
    <w:rsid w:val="00610825"/>
    <w:rsid w:val="0062376A"/>
    <w:rsid w:val="00633A98"/>
    <w:rsid w:val="00642082"/>
    <w:rsid w:val="00646013"/>
    <w:rsid w:val="006460CE"/>
    <w:rsid w:val="006633D5"/>
    <w:rsid w:val="00663757"/>
    <w:rsid w:val="006664AD"/>
    <w:rsid w:val="00670D69"/>
    <w:rsid w:val="006807F4"/>
    <w:rsid w:val="00683798"/>
    <w:rsid w:val="00684643"/>
    <w:rsid w:val="0068664F"/>
    <w:rsid w:val="00690CA6"/>
    <w:rsid w:val="006B28E5"/>
    <w:rsid w:val="006B65D6"/>
    <w:rsid w:val="006B66FA"/>
    <w:rsid w:val="006D5CC1"/>
    <w:rsid w:val="006D69D7"/>
    <w:rsid w:val="006E1294"/>
    <w:rsid w:val="007005AC"/>
    <w:rsid w:val="007041BD"/>
    <w:rsid w:val="00704419"/>
    <w:rsid w:val="00725AB5"/>
    <w:rsid w:val="007260F6"/>
    <w:rsid w:val="007261E2"/>
    <w:rsid w:val="007267D2"/>
    <w:rsid w:val="00734A8B"/>
    <w:rsid w:val="00744475"/>
    <w:rsid w:val="007446E3"/>
    <w:rsid w:val="00751ED3"/>
    <w:rsid w:val="00752EC1"/>
    <w:rsid w:val="0075534C"/>
    <w:rsid w:val="007556FC"/>
    <w:rsid w:val="0075577F"/>
    <w:rsid w:val="00762496"/>
    <w:rsid w:val="007626CB"/>
    <w:rsid w:val="0077636A"/>
    <w:rsid w:val="00776993"/>
    <w:rsid w:val="007874E9"/>
    <w:rsid w:val="007919BB"/>
    <w:rsid w:val="0079799B"/>
    <w:rsid w:val="007B19CF"/>
    <w:rsid w:val="007B52D6"/>
    <w:rsid w:val="007D2F1F"/>
    <w:rsid w:val="007D5269"/>
    <w:rsid w:val="007D765D"/>
    <w:rsid w:val="007E1414"/>
    <w:rsid w:val="007F1921"/>
    <w:rsid w:val="007F73F6"/>
    <w:rsid w:val="008018CD"/>
    <w:rsid w:val="00813C9B"/>
    <w:rsid w:val="0081465F"/>
    <w:rsid w:val="00814B76"/>
    <w:rsid w:val="00821F93"/>
    <w:rsid w:val="0082745B"/>
    <w:rsid w:val="0083068C"/>
    <w:rsid w:val="00830C14"/>
    <w:rsid w:val="00833780"/>
    <w:rsid w:val="00834874"/>
    <w:rsid w:val="0083600B"/>
    <w:rsid w:val="00845DBB"/>
    <w:rsid w:val="00850800"/>
    <w:rsid w:val="0086180B"/>
    <w:rsid w:val="0086249C"/>
    <w:rsid w:val="0086285C"/>
    <w:rsid w:val="008736FE"/>
    <w:rsid w:val="00874023"/>
    <w:rsid w:val="00874C78"/>
    <w:rsid w:val="00875A24"/>
    <w:rsid w:val="00877740"/>
    <w:rsid w:val="00882597"/>
    <w:rsid w:val="00883C41"/>
    <w:rsid w:val="0089124C"/>
    <w:rsid w:val="008914DF"/>
    <w:rsid w:val="00895427"/>
    <w:rsid w:val="008A281A"/>
    <w:rsid w:val="008A4BF5"/>
    <w:rsid w:val="008B2F7D"/>
    <w:rsid w:val="008B4E96"/>
    <w:rsid w:val="008C0DAE"/>
    <w:rsid w:val="008E32CE"/>
    <w:rsid w:val="009162EC"/>
    <w:rsid w:val="009209C2"/>
    <w:rsid w:val="00924461"/>
    <w:rsid w:val="00936AD8"/>
    <w:rsid w:val="00947127"/>
    <w:rsid w:val="0095579A"/>
    <w:rsid w:val="00956AB7"/>
    <w:rsid w:val="009624AF"/>
    <w:rsid w:val="00963004"/>
    <w:rsid w:val="0096427E"/>
    <w:rsid w:val="00966C5B"/>
    <w:rsid w:val="00980550"/>
    <w:rsid w:val="00983F24"/>
    <w:rsid w:val="00985F6A"/>
    <w:rsid w:val="00991358"/>
    <w:rsid w:val="009A0660"/>
    <w:rsid w:val="009A7295"/>
    <w:rsid w:val="009B403F"/>
    <w:rsid w:val="009B5BC4"/>
    <w:rsid w:val="009C18B2"/>
    <w:rsid w:val="009D596A"/>
    <w:rsid w:val="009E4699"/>
    <w:rsid w:val="009E54E5"/>
    <w:rsid w:val="00A03161"/>
    <w:rsid w:val="00A0486D"/>
    <w:rsid w:val="00A1062F"/>
    <w:rsid w:val="00A23B4D"/>
    <w:rsid w:val="00A3268C"/>
    <w:rsid w:val="00A32C2C"/>
    <w:rsid w:val="00A360D3"/>
    <w:rsid w:val="00A40763"/>
    <w:rsid w:val="00A41AB0"/>
    <w:rsid w:val="00A4602C"/>
    <w:rsid w:val="00A54A49"/>
    <w:rsid w:val="00A6149A"/>
    <w:rsid w:val="00A66AB8"/>
    <w:rsid w:val="00A73479"/>
    <w:rsid w:val="00A8742C"/>
    <w:rsid w:val="00A912DC"/>
    <w:rsid w:val="00A92D2B"/>
    <w:rsid w:val="00AA5F09"/>
    <w:rsid w:val="00AB0A6A"/>
    <w:rsid w:val="00AB0BCF"/>
    <w:rsid w:val="00AD24C5"/>
    <w:rsid w:val="00AD38A9"/>
    <w:rsid w:val="00AD4D3D"/>
    <w:rsid w:val="00AD5CD5"/>
    <w:rsid w:val="00AE3C18"/>
    <w:rsid w:val="00AE5EEE"/>
    <w:rsid w:val="00AE70A0"/>
    <w:rsid w:val="00AF1F03"/>
    <w:rsid w:val="00AF7A91"/>
    <w:rsid w:val="00B02C8C"/>
    <w:rsid w:val="00B10B23"/>
    <w:rsid w:val="00B1332E"/>
    <w:rsid w:val="00B148E7"/>
    <w:rsid w:val="00B15653"/>
    <w:rsid w:val="00B164CC"/>
    <w:rsid w:val="00B567D2"/>
    <w:rsid w:val="00B62B11"/>
    <w:rsid w:val="00B630CF"/>
    <w:rsid w:val="00B70E94"/>
    <w:rsid w:val="00B73088"/>
    <w:rsid w:val="00B75664"/>
    <w:rsid w:val="00B83881"/>
    <w:rsid w:val="00B86DA2"/>
    <w:rsid w:val="00B92588"/>
    <w:rsid w:val="00B92B6F"/>
    <w:rsid w:val="00B93725"/>
    <w:rsid w:val="00B95868"/>
    <w:rsid w:val="00B96060"/>
    <w:rsid w:val="00BB3FE1"/>
    <w:rsid w:val="00BB741C"/>
    <w:rsid w:val="00BB7B3A"/>
    <w:rsid w:val="00BC2BC8"/>
    <w:rsid w:val="00BC308F"/>
    <w:rsid w:val="00BC3DC2"/>
    <w:rsid w:val="00BD0331"/>
    <w:rsid w:val="00BD19FE"/>
    <w:rsid w:val="00BD40F3"/>
    <w:rsid w:val="00BE4F40"/>
    <w:rsid w:val="00BE6BB7"/>
    <w:rsid w:val="00C07F28"/>
    <w:rsid w:val="00C120A2"/>
    <w:rsid w:val="00C14DCA"/>
    <w:rsid w:val="00C15094"/>
    <w:rsid w:val="00C201E5"/>
    <w:rsid w:val="00C216D9"/>
    <w:rsid w:val="00C235CE"/>
    <w:rsid w:val="00C4353A"/>
    <w:rsid w:val="00C7062B"/>
    <w:rsid w:val="00C71ED4"/>
    <w:rsid w:val="00C728E3"/>
    <w:rsid w:val="00C7695C"/>
    <w:rsid w:val="00C806F1"/>
    <w:rsid w:val="00C852B4"/>
    <w:rsid w:val="00C855A4"/>
    <w:rsid w:val="00C94705"/>
    <w:rsid w:val="00CA0AE4"/>
    <w:rsid w:val="00CA3633"/>
    <w:rsid w:val="00CA385C"/>
    <w:rsid w:val="00CB46AE"/>
    <w:rsid w:val="00CC0794"/>
    <w:rsid w:val="00CC1CF7"/>
    <w:rsid w:val="00CC5712"/>
    <w:rsid w:val="00CD46B7"/>
    <w:rsid w:val="00CD65E0"/>
    <w:rsid w:val="00CE2598"/>
    <w:rsid w:val="00CE4354"/>
    <w:rsid w:val="00CE7A1C"/>
    <w:rsid w:val="00CF0FB2"/>
    <w:rsid w:val="00D00353"/>
    <w:rsid w:val="00D02622"/>
    <w:rsid w:val="00D05F83"/>
    <w:rsid w:val="00D064EB"/>
    <w:rsid w:val="00D11B8A"/>
    <w:rsid w:val="00D15835"/>
    <w:rsid w:val="00D25551"/>
    <w:rsid w:val="00D432B4"/>
    <w:rsid w:val="00D47AED"/>
    <w:rsid w:val="00D520A1"/>
    <w:rsid w:val="00D6191C"/>
    <w:rsid w:val="00D62C39"/>
    <w:rsid w:val="00D644DE"/>
    <w:rsid w:val="00D65D92"/>
    <w:rsid w:val="00D70E55"/>
    <w:rsid w:val="00D717B1"/>
    <w:rsid w:val="00D7347C"/>
    <w:rsid w:val="00D736E0"/>
    <w:rsid w:val="00D812B6"/>
    <w:rsid w:val="00D8501F"/>
    <w:rsid w:val="00D978A9"/>
    <w:rsid w:val="00DA63A0"/>
    <w:rsid w:val="00DB3F8A"/>
    <w:rsid w:val="00DD257F"/>
    <w:rsid w:val="00DD594C"/>
    <w:rsid w:val="00DE3DCD"/>
    <w:rsid w:val="00DE5B1C"/>
    <w:rsid w:val="00DF127D"/>
    <w:rsid w:val="00DF709A"/>
    <w:rsid w:val="00E05237"/>
    <w:rsid w:val="00E0778F"/>
    <w:rsid w:val="00E10495"/>
    <w:rsid w:val="00E11886"/>
    <w:rsid w:val="00E13553"/>
    <w:rsid w:val="00E27B73"/>
    <w:rsid w:val="00E31A4D"/>
    <w:rsid w:val="00E3233F"/>
    <w:rsid w:val="00E3289B"/>
    <w:rsid w:val="00E32C85"/>
    <w:rsid w:val="00E3309A"/>
    <w:rsid w:val="00E36C91"/>
    <w:rsid w:val="00E74F51"/>
    <w:rsid w:val="00E8129F"/>
    <w:rsid w:val="00E85EE7"/>
    <w:rsid w:val="00E942CB"/>
    <w:rsid w:val="00E95897"/>
    <w:rsid w:val="00EA1BAF"/>
    <w:rsid w:val="00EA3BA2"/>
    <w:rsid w:val="00EB4936"/>
    <w:rsid w:val="00EB5D52"/>
    <w:rsid w:val="00EC0086"/>
    <w:rsid w:val="00EC0DF7"/>
    <w:rsid w:val="00EC2DA5"/>
    <w:rsid w:val="00EC53F8"/>
    <w:rsid w:val="00EC5454"/>
    <w:rsid w:val="00EE1DC7"/>
    <w:rsid w:val="00EE3924"/>
    <w:rsid w:val="00EF0A92"/>
    <w:rsid w:val="00EF6B83"/>
    <w:rsid w:val="00F015EC"/>
    <w:rsid w:val="00F0207B"/>
    <w:rsid w:val="00F130AD"/>
    <w:rsid w:val="00F30CC9"/>
    <w:rsid w:val="00F36B73"/>
    <w:rsid w:val="00F47EA9"/>
    <w:rsid w:val="00F77817"/>
    <w:rsid w:val="00F80728"/>
    <w:rsid w:val="00F838AB"/>
    <w:rsid w:val="00F83CA8"/>
    <w:rsid w:val="00F86834"/>
    <w:rsid w:val="00F920C4"/>
    <w:rsid w:val="00FA684A"/>
    <w:rsid w:val="00FB15A0"/>
    <w:rsid w:val="00FC4791"/>
    <w:rsid w:val="00FD2740"/>
    <w:rsid w:val="00FD2864"/>
    <w:rsid w:val="00FD6A72"/>
    <w:rsid w:val="00FE170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B4"/>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0120B7"/>
    <w:pPr>
      <w:keepNext/>
      <w:ind w:firstLine="0"/>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0B7"/>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A8742C"/>
    <w:pPr>
      <w:tabs>
        <w:tab w:val="center" w:pos="4819"/>
        <w:tab w:val="right" w:pos="9638"/>
      </w:tabs>
    </w:pPr>
  </w:style>
  <w:style w:type="character" w:customStyle="1" w:styleId="HeaderChar">
    <w:name w:val="Header Char"/>
    <w:basedOn w:val="DefaultParagraphFont"/>
    <w:link w:val="Header"/>
    <w:uiPriority w:val="99"/>
    <w:rsid w:val="00A8742C"/>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A8742C"/>
    <w:pPr>
      <w:tabs>
        <w:tab w:val="center" w:pos="4819"/>
        <w:tab w:val="right" w:pos="9638"/>
      </w:tabs>
    </w:pPr>
  </w:style>
  <w:style w:type="character" w:customStyle="1" w:styleId="FooterChar">
    <w:name w:val="Footer Char"/>
    <w:basedOn w:val="DefaultParagraphFont"/>
    <w:link w:val="Footer"/>
    <w:uiPriority w:val="99"/>
    <w:semiHidden/>
    <w:rsid w:val="00A8742C"/>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6633D5"/>
    <w:rPr>
      <w:color w:val="0000FF" w:themeColor="hyperlink"/>
      <w:u w:val="single"/>
    </w:rPr>
  </w:style>
  <w:style w:type="paragraph" w:styleId="BalloonText">
    <w:name w:val="Balloon Text"/>
    <w:basedOn w:val="Normal"/>
    <w:link w:val="BalloonTextChar"/>
    <w:uiPriority w:val="99"/>
    <w:semiHidden/>
    <w:unhideWhenUsed/>
    <w:rsid w:val="003C1487"/>
    <w:rPr>
      <w:rFonts w:ascii="Tahoma" w:hAnsi="Tahoma" w:cs="Tahoma"/>
      <w:sz w:val="16"/>
      <w:szCs w:val="16"/>
    </w:rPr>
  </w:style>
  <w:style w:type="character" w:customStyle="1" w:styleId="BalloonTextChar">
    <w:name w:val="Balloon Text Char"/>
    <w:basedOn w:val="DefaultParagraphFont"/>
    <w:link w:val="BalloonText"/>
    <w:uiPriority w:val="99"/>
    <w:semiHidden/>
    <w:rsid w:val="003C1487"/>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B4"/>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0120B7"/>
    <w:pPr>
      <w:keepNext/>
      <w:ind w:firstLine="0"/>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0B7"/>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A8742C"/>
    <w:pPr>
      <w:tabs>
        <w:tab w:val="center" w:pos="4819"/>
        <w:tab w:val="right" w:pos="9638"/>
      </w:tabs>
    </w:pPr>
  </w:style>
  <w:style w:type="character" w:customStyle="1" w:styleId="HeaderChar">
    <w:name w:val="Header Char"/>
    <w:basedOn w:val="DefaultParagraphFont"/>
    <w:link w:val="Header"/>
    <w:uiPriority w:val="99"/>
    <w:rsid w:val="00A8742C"/>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A8742C"/>
    <w:pPr>
      <w:tabs>
        <w:tab w:val="center" w:pos="4819"/>
        <w:tab w:val="right" w:pos="9638"/>
      </w:tabs>
    </w:pPr>
  </w:style>
  <w:style w:type="character" w:customStyle="1" w:styleId="FooterChar">
    <w:name w:val="Footer Char"/>
    <w:basedOn w:val="DefaultParagraphFont"/>
    <w:link w:val="Footer"/>
    <w:uiPriority w:val="99"/>
    <w:semiHidden/>
    <w:rsid w:val="00A8742C"/>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6633D5"/>
    <w:rPr>
      <w:color w:val="0000FF" w:themeColor="hyperlink"/>
      <w:u w:val="single"/>
    </w:rPr>
  </w:style>
  <w:style w:type="paragraph" w:styleId="BalloonText">
    <w:name w:val="Balloon Text"/>
    <w:basedOn w:val="Normal"/>
    <w:link w:val="BalloonTextChar"/>
    <w:uiPriority w:val="99"/>
    <w:semiHidden/>
    <w:unhideWhenUsed/>
    <w:rsid w:val="003C1487"/>
    <w:rPr>
      <w:rFonts w:ascii="Tahoma" w:hAnsi="Tahoma" w:cs="Tahoma"/>
      <w:sz w:val="16"/>
      <w:szCs w:val="16"/>
    </w:rPr>
  </w:style>
  <w:style w:type="character" w:customStyle="1" w:styleId="BalloonTextChar">
    <w:name w:val="Balloon Text Char"/>
    <w:basedOn w:val="DefaultParagraphFont"/>
    <w:link w:val="BalloonText"/>
    <w:uiPriority w:val="99"/>
    <w:semiHidden/>
    <w:rsid w:val="003C1487"/>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8827">
      <w:bodyDiv w:val="1"/>
      <w:marLeft w:val="0"/>
      <w:marRight w:val="0"/>
      <w:marTop w:val="60"/>
      <w:marBottom w:val="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i.beniculturali.it/SAFI/inventari/OspedalePrat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iviodistato.prato.it/home_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5ACAB-8E6F-4C05-835B-94F565F4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dcterms:created xsi:type="dcterms:W3CDTF">2013-11-27T05:52:00Z</dcterms:created>
  <dcterms:modified xsi:type="dcterms:W3CDTF">2013-11-27T05:52:00Z</dcterms:modified>
</cp:coreProperties>
</file>