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AA3" w:rsidRPr="00A136B2" w:rsidRDefault="008F7AEF" w:rsidP="009A2AA3">
      <w:pPr>
        <w:pStyle w:val="Heading1"/>
        <w:rPr>
          <w:lang w:val="en-GB"/>
        </w:rPr>
      </w:pPr>
      <w:r>
        <w:rPr>
          <w:lang w:val="en-GB"/>
        </w:rPr>
        <w:t xml:space="preserve">ON </w:t>
      </w:r>
      <w:r w:rsidR="002F745A" w:rsidRPr="00A136B2">
        <w:rPr>
          <w:lang w:val="en-GB"/>
        </w:rPr>
        <w:t>TRUMPS</w:t>
      </w:r>
      <w:r w:rsidR="00F3059B">
        <w:rPr>
          <w:lang w:val="en-GB"/>
        </w:rPr>
        <w:t>,</w:t>
      </w:r>
      <w:r w:rsidR="002F745A" w:rsidRPr="00A136B2">
        <w:rPr>
          <w:lang w:val="en-GB"/>
        </w:rPr>
        <w:t xml:space="preserve"> Triumphs, AND </w:t>
      </w:r>
      <w:r w:rsidR="009A2AA3" w:rsidRPr="00A136B2">
        <w:rPr>
          <w:lang w:val="en-GB"/>
        </w:rPr>
        <w:t xml:space="preserve">Tarots </w:t>
      </w:r>
    </w:p>
    <w:p w:rsidR="00BB40EB" w:rsidRPr="00A136B2" w:rsidRDefault="00886E37" w:rsidP="000F6EFE">
      <w:r>
        <w:t>Franco Pratesi – 10</w:t>
      </w:r>
      <w:r w:rsidR="00BB40EB" w:rsidRPr="00A136B2">
        <w:t>.06.2012</w:t>
      </w:r>
    </w:p>
    <w:p w:rsidR="00BB40EB" w:rsidRPr="00A136B2" w:rsidRDefault="00BB40EB" w:rsidP="000F6EFE"/>
    <w:p w:rsidR="00BB40EB" w:rsidRPr="00A136B2" w:rsidRDefault="00BB40EB" w:rsidP="00BB40EB">
      <w:pPr>
        <w:pStyle w:val="Heading2"/>
        <w:rPr>
          <w:lang w:val="en-GB"/>
        </w:rPr>
      </w:pPr>
      <w:r w:rsidRPr="00A136B2">
        <w:rPr>
          <w:lang w:val="en-GB"/>
        </w:rPr>
        <w:t>Introduction</w:t>
      </w:r>
    </w:p>
    <w:p w:rsidR="00BB40EB" w:rsidRPr="00A136B2" w:rsidRDefault="00BB40EB" w:rsidP="000F6EFE"/>
    <w:p w:rsidR="00BB40EB" w:rsidRPr="00A136B2" w:rsidRDefault="000F6EFE" w:rsidP="000F6EFE">
      <w:r w:rsidRPr="00A136B2">
        <w:t xml:space="preserve">Naibi was the first name with which playing cards were known  − at least in Florence, where I have mainly studied their history. This name was soon provided with one or another attribute, </w:t>
      </w:r>
      <w:r w:rsidR="002F745A" w:rsidRPr="00A136B2">
        <w:t xml:space="preserve">in order to distinguish </w:t>
      </w:r>
      <w:r w:rsidRPr="00A136B2">
        <w:t xml:space="preserve">given </w:t>
      </w:r>
      <w:r w:rsidR="00513192">
        <w:t xml:space="preserve">groups </w:t>
      </w:r>
      <w:r w:rsidRPr="00A136B2">
        <w:t>of cards. Recently, I wrote a short note for commenting on these attributes and their possible meanings. (1)</w:t>
      </w:r>
      <w:r w:rsidR="00BB40EB" w:rsidRPr="00A136B2">
        <w:t xml:space="preserve"> </w:t>
      </w:r>
      <w:r w:rsidRPr="00A136B2">
        <w:t xml:space="preserve">Now, it may be of interest to </w:t>
      </w:r>
      <w:r w:rsidR="009A2AA3" w:rsidRPr="00A136B2">
        <w:t>discuss</w:t>
      </w:r>
      <w:r w:rsidRPr="00A136B2">
        <w:t xml:space="preserve"> </w:t>
      </w:r>
      <w:r w:rsidR="009A2AA3" w:rsidRPr="00A136B2">
        <w:t>something similar</w:t>
      </w:r>
      <w:r w:rsidRPr="00A136B2">
        <w:t xml:space="preserve"> for </w:t>
      </w:r>
      <w:r w:rsidR="002F745A" w:rsidRPr="00A136B2">
        <w:t>Trionfi</w:t>
      </w:r>
      <w:r w:rsidRPr="00A136B2">
        <w:t>, a</w:t>
      </w:r>
      <w:r w:rsidR="009A2AA3" w:rsidRPr="00A136B2">
        <w:t>nother</w:t>
      </w:r>
      <w:r w:rsidRPr="00A136B2">
        <w:t xml:space="preserve"> type of playing cards</w:t>
      </w:r>
      <w:r w:rsidR="009A2AA3" w:rsidRPr="00A136B2">
        <w:t xml:space="preserve"> or games</w:t>
      </w:r>
      <w:r w:rsidRPr="00A136B2">
        <w:t xml:space="preserve">, which could be further divided into several subgroups. </w:t>
      </w:r>
    </w:p>
    <w:p w:rsidR="0067225E" w:rsidRDefault="00462B92" w:rsidP="000F6EFE">
      <w:r>
        <w:t xml:space="preserve">As for a previous note, (2) it has been a letter (3) with the old article by </w:t>
      </w:r>
      <w:proofErr w:type="spellStart"/>
      <w:r>
        <w:t>Sassi</w:t>
      </w:r>
      <w:proofErr w:type="spellEnd"/>
      <w:r>
        <w:t xml:space="preserve"> (4), containing a couple of cases, that stimulated my reflections on Trionfi attributes. With this idea in mind, </w:t>
      </w:r>
      <w:r w:rsidR="002F745A" w:rsidRPr="00A136B2">
        <w:t xml:space="preserve">I </w:t>
      </w:r>
      <w:r w:rsidR="00A136B2" w:rsidRPr="00A136B2">
        <w:t xml:space="preserve">intended to </w:t>
      </w:r>
      <w:r w:rsidR="00513192">
        <w:t>extend</w:t>
      </w:r>
      <w:r w:rsidR="002F745A" w:rsidRPr="00A136B2">
        <w:t xml:space="preserve"> my </w:t>
      </w:r>
      <w:r w:rsidR="00B45C88">
        <w:t xml:space="preserve">past </w:t>
      </w:r>
      <w:r w:rsidR="002F745A" w:rsidRPr="00A136B2">
        <w:t>discussion</w:t>
      </w:r>
      <w:r w:rsidR="00B45C88">
        <w:t xml:space="preserve"> on Naibi</w:t>
      </w:r>
      <w:r w:rsidR="002F745A" w:rsidRPr="00A136B2">
        <w:t xml:space="preserve">; however, in the case of </w:t>
      </w:r>
      <w:r w:rsidR="00513192">
        <w:t>Trionfi</w:t>
      </w:r>
      <w:r w:rsidR="002F745A" w:rsidRPr="00A136B2">
        <w:t xml:space="preserve">, there are </w:t>
      </w:r>
      <w:r w:rsidR="00053B4D">
        <w:t xml:space="preserve">very </w:t>
      </w:r>
      <w:r w:rsidR="002F745A" w:rsidRPr="00A136B2">
        <w:t>few attributes to discuss</w:t>
      </w:r>
      <w:r w:rsidR="00053B4D">
        <w:t>,</w:t>
      </w:r>
      <w:r w:rsidR="002F745A" w:rsidRPr="00A136B2">
        <w:t xml:space="preserve"> and I am not able to do it </w:t>
      </w:r>
      <w:r w:rsidR="00A136B2" w:rsidRPr="00A136B2">
        <w:t>satisfactorily</w:t>
      </w:r>
      <w:r w:rsidR="00053B4D">
        <w:t xml:space="preserve">; </w:t>
      </w:r>
      <w:r>
        <w:t xml:space="preserve">therefore, </w:t>
      </w:r>
      <w:r w:rsidR="00053B4D">
        <w:t xml:space="preserve">I will only deal with </w:t>
      </w:r>
      <w:r w:rsidR="00513192">
        <w:t xml:space="preserve">some </w:t>
      </w:r>
      <w:r w:rsidR="00053B4D">
        <w:t>scattered cases below</w:t>
      </w:r>
      <w:r w:rsidR="002F745A" w:rsidRPr="00A136B2">
        <w:t xml:space="preserve">. </w:t>
      </w:r>
    </w:p>
    <w:p w:rsidR="002F745A" w:rsidRPr="00A136B2" w:rsidRDefault="002F745A" w:rsidP="000F6EFE">
      <w:r w:rsidRPr="00A136B2">
        <w:t xml:space="preserve">On the other hand, </w:t>
      </w:r>
      <w:r w:rsidR="0067225E">
        <w:t>still about</w:t>
      </w:r>
      <w:r w:rsidR="00053B4D" w:rsidRPr="00A136B2">
        <w:t xml:space="preserve"> Trionfi</w:t>
      </w:r>
      <w:r w:rsidR="00053B4D">
        <w:t>,</w:t>
      </w:r>
      <w:r w:rsidR="00053B4D" w:rsidRPr="00A136B2">
        <w:t xml:space="preserve"> </w:t>
      </w:r>
      <w:r w:rsidR="00462B92" w:rsidRPr="00A136B2">
        <w:t xml:space="preserve">instead of attributes, </w:t>
      </w:r>
      <w:r w:rsidRPr="00A136B2">
        <w:t>there are other names</w:t>
      </w:r>
      <w:r w:rsidR="0067225E">
        <w:t xml:space="preserve"> </w:t>
      </w:r>
      <w:r w:rsidRPr="00A136B2">
        <w:t>to discuss as alternatives, or complements, or subgroups</w:t>
      </w:r>
      <w:r w:rsidR="00FE597F">
        <w:t xml:space="preserve">: </w:t>
      </w:r>
      <w:r w:rsidR="00462B92">
        <w:t xml:space="preserve">namely, </w:t>
      </w:r>
      <w:r w:rsidR="00513192">
        <w:t xml:space="preserve">both </w:t>
      </w:r>
      <w:r w:rsidR="00FE597F">
        <w:t>tarots and trumps</w:t>
      </w:r>
      <w:r w:rsidRPr="00A136B2">
        <w:t>.</w:t>
      </w:r>
    </w:p>
    <w:p w:rsidR="00BB40EB" w:rsidRPr="00A136B2" w:rsidRDefault="00BB40EB" w:rsidP="000F6EFE"/>
    <w:p w:rsidR="00BB40EB" w:rsidRPr="00A136B2" w:rsidRDefault="00145365" w:rsidP="00BB40EB">
      <w:pPr>
        <w:pStyle w:val="Heading2"/>
        <w:rPr>
          <w:lang w:val="en-GB"/>
        </w:rPr>
      </w:pPr>
      <w:r>
        <w:rPr>
          <w:lang w:val="en-GB"/>
        </w:rPr>
        <w:t>1. Trionfi and Tarocchi</w:t>
      </w:r>
    </w:p>
    <w:p w:rsidR="00BB40EB" w:rsidRPr="00A136B2" w:rsidRDefault="00BB40EB" w:rsidP="000F6EFE"/>
    <w:p w:rsidR="00053B4D" w:rsidRDefault="002F745A" w:rsidP="000F6EFE">
      <w:r w:rsidRPr="00A136B2">
        <w:t>L</w:t>
      </w:r>
      <w:r w:rsidR="000F6EFE" w:rsidRPr="00A136B2">
        <w:t xml:space="preserve">et me </w:t>
      </w:r>
      <w:r w:rsidRPr="00A136B2">
        <w:t>first justify</w:t>
      </w:r>
      <w:r w:rsidR="000F6EFE" w:rsidRPr="00A136B2">
        <w:t xml:space="preserve"> why I am dealing with </w:t>
      </w:r>
      <w:r w:rsidRPr="00A136B2">
        <w:t xml:space="preserve">Trionfi </w:t>
      </w:r>
      <w:r w:rsidR="000F6EFE" w:rsidRPr="00A136B2">
        <w:t xml:space="preserve">and not with </w:t>
      </w:r>
      <w:r w:rsidRPr="00A136B2">
        <w:t>Tarocchi</w:t>
      </w:r>
      <w:r w:rsidR="000F6EFE" w:rsidRPr="00A136B2">
        <w:t>.</w:t>
      </w:r>
      <w:r w:rsidRPr="00A136B2">
        <w:t xml:space="preserve"> </w:t>
      </w:r>
      <w:r w:rsidR="000F6EFE" w:rsidRPr="00A136B2">
        <w:t>Between triumphs and tarots, which is the basic group? Many fans know only one kind of tarot, the “standard” 78-card pack. They have to deal with so many variants of this one and only one pack</w:t>
      </w:r>
      <w:r w:rsidR="00A136B2" w:rsidRPr="00A136B2">
        <w:t xml:space="preserve"> (intended either for players or </w:t>
      </w:r>
      <w:r w:rsidR="00462B92">
        <w:t xml:space="preserve">much </w:t>
      </w:r>
      <w:r w:rsidR="00A136B2" w:rsidRPr="00A136B2">
        <w:t xml:space="preserve">more often for </w:t>
      </w:r>
      <w:r w:rsidR="00FE597F">
        <w:t>fortune-tellers</w:t>
      </w:r>
      <w:r w:rsidR="00FE597F" w:rsidRPr="00A136B2">
        <w:t xml:space="preserve"> </w:t>
      </w:r>
      <w:r w:rsidR="00FE597F">
        <w:t>and</w:t>
      </w:r>
      <w:r w:rsidR="00FE597F" w:rsidRPr="00FE597F">
        <w:t xml:space="preserve"> </w:t>
      </w:r>
      <w:r w:rsidR="00FE597F" w:rsidRPr="00A136B2">
        <w:t>collectors</w:t>
      </w:r>
      <w:r w:rsidR="00A136B2" w:rsidRPr="00A136B2">
        <w:t>)</w:t>
      </w:r>
      <w:r w:rsidR="000F6EFE" w:rsidRPr="00A136B2">
        <w:t xml:space="preserve">, that extending the study to </w:t>
      </w:r>
      <w:r w:rsidRPr="00A136B2">
        <w:t>further</w:t>
      </w:r>
      <w:r w:rsidR="000F6EFE" w:rsidRPr="00A136B2">
        <w:t xml:space="preserve"> members of the family appears to be </w:t>
      </w:r>
      <w:r w:rsidR="00050008" w:rsidRPr="00A136B2">
        <w:t xml:space="preserve">too demanding, and practically useless. </w:t>
      </w:r>
    </w:p>
    <w:p w:rsidR="000F6EFE" w:rsidRPr="00A136B2" w:rsidRDefault="00050008" w:rsidP="000F6EFE">
      <w:r w:rsidRPr="00A136B2">
        <w:t xml:space="preserve">We know for certain, however, that the pack mentioned was only one among several members of a whole family, in which various packs were specifically used </w:t>
      </w:r>
      <w:r w:rsidR="00462B92">
        <w:t>by players of</w:t>
      </w:r>
      <w:r w:rsidRPr="00A136B2">
        <w:t xml:space="preserve"> given places and times. Let me just mention </w:t>
      </w:r>
      <w:proofErr w:type="spellStart"/>
      <w:r w:rsidRPr="00A136B2">
        <w:t>Tarocchino</w:t>
      </w:r>
      <w:proofErr w:type="spellEnd"/>
      <w:r w:rsidRPr="00A136B2">
        <w:t xml:space="preserve"> Bolognese, </w:t>
      </w:r>
      <w:proofErr w:type="spellStart"/>
      <w:r w:rsidRPr="00A136B2">
        <w:t>Tarocco</w:t>
      </w:r>
      <w:proofErr w:type="spellEnd"/>
      <w:r w:rsidRPr="00A136B2">
        <w:t xml:space="preserve"> </w:t>
      </w:r>
      <w:proofErr w:type="spellStart"/>
      <w:r w:rsidRPr="00A136B2">
        <w:t>Siciliano</w:t>
      </w:r>
      <w:proofErr w:type="spellEnd"/>
      <w:r w:rsidRPr="00A136B2">
        <w:t>, Minchiate</w:t>
      </w:r>
      <w:r w:rsidR="00A136B2" w:rsidRPr="00A136B2">
        <w:t xml:space="preserve">, and the several </w:t>
      </w:r>
      <w:r w:rsidR="00FE597F">
        <w:t>more recent</w:t>
      </w:r>
      <w:r w:rsidR="00A136B2" w:rsidRPr="00A136B2">
        <w:t xml:space="preserve"> </w:t>
      </w:r>
      <w:r w:rsidR="00FE597F">
        <w:t>54-card</w:t>
      </w:r>
      <w:r w:rsidR="00A136B2" w:rsidRPr="00A136B2">
        <w:t xml:space="preserve"> packs </w:t>
      </w:r>
      <w:r w:rsidR="00A136B2">
        <w:t>ado</w:t>
      </w:r>
      <w:r w:rsidR="00A136B2" w:rsidRPr="00A136B2">
        <w:t>pte</w:t>
      </w:r>
      <w:r w:rsidR="00A136B2">
        <w:t>d in Austria and neighbouring countries</w:t>
      </w:r>
      <w:r w:rsidRPr="00A136B2">
        <w:t>.</w:t>
      </w:r>
    </w:p>
    <w:p w:rsidR="004B0905" w:rsidRPr="00A136B2" w:rsidRDefault="00050008" w:rsidP="000F6EFE">
      <w:r w:rsidRPr="00A136B2">
        <w:t xml:space="preserve">My opinion is that all these kinds of tarots belonged on their turn to a broader family, precisely that of </w:t>
      </w:r>
      <w:r w:rsidR="002F745A" w:rsidRPr="00A136B2">
        <w:t>T</w:t>
      </w:r>
      <w:r w:rsidRPr="00A136B2">
        <w:t>rionfi</w:t>
      </w:r>
      <w:r w:rsidR="002F745A" w:rsidRPr="00A136B2">
        <w:t xml:space="preserve"> or triumphs</w:t>
      </w:r>
      <w:r w:rsidRPr="00A136B2">
        <w:t>.</w:t>
      </w:r>
      <w:r w:rsidR="00714ED5" w:rsidRPr="00A136B2">
        <w:t xml:space="preserve"> </w:t>
      </w:r>
      <w:r w:rsidR="00FE597F">
        <w:t>It is impossible to</w:t>
      </w:r>
      <w:r w:rsidR="00630CB5">
        <w:t xml:space="preserve"> use </w:t>
      </w:r>
      <w:r w:rsidR="00714ED5" w:rsidRPr="00A136B2">
        <w:t xml:space="preserve">the names of </w:t>
      </w:r>
      <w:r w:rsidR="002F745A" w:rsidRPr="00A136B2">
        <w:t>Tarocchi</w:t>
      </w:r>
      <w:r w:rsidR="0026020E" w:rsidRPr="00A136B2">
        <w:t xml:space="preserve"> </w:t>
      </w:r>
      <w:r w:rsidR="00714ED5" w:rsidRPr="00A136B2">
        <w:t xml:space="preserve">and </w:t>
      </w:r>
      <w:r w:rsidR="0026020E" w:rsidRPr="00A136B2">
        <w:t>Trionfi</w:t>
      </w:r>
      <w:r w:rsidR="00630CB5">
        <w:t xml:space="preserve"> with the same meaning</w:t>
      </w:r>
      <w:r w:rsidR="00714ED5" w:rsidRPr="00A136B2">
        <w:t>, even if sometimes this seems to be possible.</w:t>
      </w:r>
      <w:r w:rsidR="001F72FD" w:rsidRPr="00A136B2">
        <w:t xml:space="preserve"> </w:t>
      </w:r>
    </w:p>
    <w:p w:rsidR="00050008" w:rsidRPr="00A136B2" w:rsidRDefault="00053B4D" w:rsidP="000F6EFE">
      <w:r>
        <w:t>W</w:t>
      </w:r>
      <w:r w:rsidR="00630CB5">
        <w:t>hen speaking of Tarocchi</w:t>
      </w:r>
      <w:r>
        <w:t>,</w:t>
      </w:r>
      <w:r w:rsidR="001F72FD" w:rsidRPr="00A136B2">
        <w:t xml:space="preserve"> a sequence of special cards</w:t>
      </w:r>
      <w:r w:rsidR="00630CB5" w:rsidRPr="00630CB5">
        <w:t xml:space="preserve"> </w:t>
      </w:r>
      <w:r w:rsidR="00630CB5">
        <w:t xml:space="preserve">is always </w:t>
      </w:r>
      <w:r w:rsidR="00630CB5" w:rsidRPr="00A136B2">
        <w:t>involve</w:t>
      </w:r>
      <w:r w:rsidR="00630CB5">
        <w:t>d</w:t>
      </w:r>
      <w:r w:rsidR="001F72FD" w:rsidRPr="00A136B2">
        <w:t xml:space="preserve">, whereas we can deal with games of </w:t>
      </w:r>
      <w:r w:rsidR="002F745A" w:rsidRPr="00A136B2">
        <w:t xml:space="preserve">Trionfi </w:t>
      </w:r>
      <w:r>
        <w:t xml:space="preserve">having triumphal cards not belonging to a </w:t>
      </w:r>
      <w:r w:rsidR="00B45C88">
        <w:t>comparable</w:t>
      </w:r>
      <w:r w:rsidR="00462B92">
        <w:t xml:space="preserve"> </w:t>
      </w:r>
      <w:r>
        <w:t xml:space="preserve">sequence, or, in the </w:t>
      </w:r>
      <w:r w:rsidR="00630CB5">
        <w:t>extreme</w:t>
      </w:r>
      <w:r>
        <w:t xml:space="preserve"> case, </w:t>
      </w:r>
      <w:r w:rsidR="00462B92">
        <w:t xml:space="preserve">games </w:t>
      </w:r>
      <w:r>
        <w:t xml:space="preserve">that are </w:t>
      </w:r>
      <w:r w:rsidR="004243E4" w:rsidRPr="00A136B2">
        <w:t>played</w:t>
      </w:r>
      <w:r w:rsidR="001F72FD" w:rsidRPr="00A136B2">
        <w:t xml:space="preserve"> with the ordinary pack, with only the four common suits</w:t>
      </w:r>
      <w:r>
        <w:t>, and no additional cards</w:t>
      </w:r>
      <w:r w:rsidR="001F72FD" w:rsidRPr="00A136B2">
        <w:t>.</w:t>
      </w:r>
    </w:p>
    <w:p w:rsidR="00835619" w:rsidRPr="00A136B2" w:rsidRDefault="00835619" w:rsidP="004B0905"/>
    <w:p w:rsidR="00835619" w:rsidRPr="00A136B2" w:rsidRDefault="009A2AA3" w:rsidP="00835619">
      <w:pPr>
        <w:pStyle w:val="Heading2"/>
        <w:rPr>
          <w:lang w:val="en-GB"/>
        </w:rPr>
      </w:pPr>
      <w:r w:rsidRPr="00A136B2">
        <w:rPr>
          <w:lang w:val="en-GB"/>
        </w:rPr>
        <w:t xml:space="preserve">2. </w:t>
      </w:r>
      <w:r w:rsidR="00835619" w:rsidRPr="00A136B2">
        <w:rPr>
          <w:lang w:val="en-GB"/>
        </w:rPr>
        <w:t>Triumphs and trumps</w:t>
      </w:r>
    </w:p>
    <w:p w:rsidR="00835619" w:rsidRPr="00A136B2" w:rsidRDefault="00835619" w:rsidP="00835619">
      <w:pPr>
        <w:rPr>
          <w:lang w:eastAsia="en-US"/>
        </w:rPr>
      </w:pPr>
    </w:p>
    <w:p w:rsidR="00053B4D" w:rsidRPr="00A136B2" w:rsidRDefault="00053B4D" w:rsidP="00053B4D">
      <w:r>
        <w:t>One of the oldest T</w:t>
      </w:r>
      <w:r w:rsidRPr="00A136B2">
        <w:t xml:space="preserve">rionfi games was precisely </w:t>
      </w:r>
      <w:proofErr w:type="spellStart"/>
      <w:r w:rsidRPr="00A136B2">
        <w:t>Trionfo</w:t>
      </w:r>
      <w:proofErr w:type="spellEnd"/>
      <w:r w:rsidRPr="00A136B2">
        <w:t xml:space="preserve"> </w:t>
      </w:r>
      <w:proofErr w:type="spellStart"/>
      <w:r w:rsidR="00630CB5">
        <w:t>spagnolo</w:t>
      </w:r>
      <w:proofErr w:type="spellEnd"/>
      <w:r w:rsidRPr="00A136B2">
        <w:t>, a</w:t>
      </w:r>
      <w:r w:rsidR="00630CB5">
        <w:t>n ancient</w:t>
      </w:r>
      <w:r w:rsidRPr="00A136B2">
        <w:t xml:space="preserve"> traditional game in which no special card was added to the common pack. Games of this kind are also mentioned later on, for centuries: in Italy we find the rules of </w:t>
      </w:r>
      <w:proofErr w:type="spellStart"/>
      <w:r w:rsidRPr="00A136B2">
        <w:t>Trionfetti</w:t>
      </w:r>
      <w:proofErr w:type="spellEnd"/>
      <w:r w:rsidR="00630CB5">
        <w:t>, alternatively called at the time as</w:t>
      </w:r>
      <w:r w:rsidRPr="00A136B2">
        <w:t xml:space="preserve"> </w:t>
      </w:r>
      <w:proofErr w:type="spellStart"/>
      <w:r w:rsidRPr="00A136B2">
        <w:t>Gilé</w:t>
      </w:r>
      <w:proofErr w:type="spellEnd"/>
      <w:r w:rsidRPr="00A136B2">
        <w:t xml:space="preserve"> </w:t>
      </w:r>
      <w:proofErr w:type="spellStart"/>
      <w:r w:rsidRPr="00A136B2">
        <w:t>alla</w:t>
      </w:r>
      <w:proofErr w:type="spellEnd"/>
      <w:r w:rsidRPr="00A136B2">
        <w:t xml:space="preserve"> </w:t>
      </w:r>
      <w:proofErr w:type="spellStart"/>
      <w:r w:rsidRPr="00A136B2">
        <w:t>greca</w:t>
      </w:r>
      <w:proofErr w:type="spellEnd"/>
      <w:r w:rsidR="00630CB5">
        <w:t>,</w:t>
      </w:r>
      <w:r w:rsidRPr="00A136B2">
        <w:t xml:space="preserve"> still in the books of the end of the 19</w:t>
      </w:r>
      <w:r w:rsidRPr="00A136B2">
        <w:rPr>
          <w:vertAlign w:val="superscript"/>
        </w:rPr>
        <w:t>th</w:t>
      </w:r>
      <w:r w:rsidRPr="00A136B2">
        <w:t xml:space="preserve"> century.</w:t>
      </w:r>
    </w:p>
    <w:p w:rsidR="004B0905" w:rsidRPr="00A136B2" w:rsidRDefault="004B0905" w:rsidP="004B0905">
      <w:r w:rsidRPr="00A136B2">
        <w:t>A</w:t>
      </w:r>
      <w:r w:rsidR="00053B4D">
        <w:t>fter starting the discussion with the difference between Trionfi and Tarocchi, we thus find a</w:t>
      </w:r>
      <w:r w:rsidR="00A136B2">
        <w:t xml:space="preserve"> connected</w:t>
      </w:r>
      <w:r w:rsidRPr="00A136B2">
        <w:t xml:space="preserve"> question, if possible even more </w:t>
      </w:r>
      <w:r w:rsidR="00630CB5">
        <w:t>fundamental</w:t>
      </w:r>
      <w:r w:rsidRPr="00A136B2">
        <w:t xml:space="preserve">, about the relation between triumphs and trumps: which one of these two “ideas” originated the other one. </w:t>
      </w:r>
      <w:r w:rsidR="00630CB5">
        <w:t xml:space="preserve">Unfortunately, </w:t>
      </w:r>
      <w:r w:rsidR="00835619" w:rsidRPr="00A136B2">
        <w:t>I am not ready</w:t>
      </w:r>
      <w:r w:rsidRPr="00A136B2">
        <w:t xml:space="preserve"> to discuss this point </w:t>
      </w:r>
      <w:r w:rsidR="00835619" w:rsidRPr="00A136B2">
        <w:t>in a conclusive way</w:t>
      </w:r>
      <w:r w:rsidR="00462B92">
        <w:t>,</w:t>
      </w:r>
      <w:r w:rsidR="00630CB5">
        <w:t xml:space="preserve"> on the basis of my </w:t>
      </w:r>
      <w:r w:rsidR="00462B92">
        <w:t xml:space="preserve">limited </w:t>
      </w:r>
      <w:r w:rsidR="00630CB5">
        <w:t>knowledge</w:t>
      </w:r>
      <w:r w:rsidRPr="00A136B2">
        <w:t>.</w:t>
      </w:r>
    </w:p>
    <w:p w:rsidR="00462B92" w:rsidRDefault="006B7CB0" w:rsidP="004B0905">
      <w:r w:rsidRPr="00A136B2">
        <w:t xml:space="preserve">I </w:t>
      </w:r>
      <w:r w:rsidR="00630CB5">
        <w:t xml:space="preserve">certainly </w:t>
      </w:r>
      <w:r w:rsidRPr="00A136B2">
        <w:t>remember the conclusion</w:t>
      </w:r>
      <w:r w:rsidR="00145365">
        <w:t xml:space="preserve"> reached</w:t>
      </w:r>
      <w:r w:rsidRPr="00A136B2">
        <w:t xml:space="preserve"> by </w:t>
      </w:r>
      <w:r w:rsidR="00513192" w:rsidRPr="00A136B2">
        <w:t>Michael Dummett</w:t>
      </w:r>
      <w:r w:rsidR="00513192">
        <w:t>,</w:t>
      </w:r>
      <w:r w:rsidR="00513192" w:rsidRPr="00A136B2">
        <w:t xml:space="preserve"> </w:t>
      </w:r>
      <w:r w:rsidRPr="00A136B2">
        <w:t xml:space="preserve">the greatest </w:t>
      </w:r>
      <w:r w:rsidR="00513192">
        <w:t>card historian that we have had</w:t>
      </w:r>
      <w:r w:rsidRPr="00A136B2">
        <w:t xml:space="preserve">. </w:t>
      </w:r>
      <w:r w:rsidR="00A136B2">
        <w:t xml:space="preserve">I repeat </w:t>
      </w:r>
      <w:r w:rsidR="00630CB5">
        <w:t xml:space="preserve">it </w:t>
      </w:r>
      <w:r w:rsidR="00A136B2">
        <w:t>here</w:t>
      </w:r>
      <w:r w:rsidR="00630CB5">
        <w:t>,</w:t>
      </w:r>
      <w:r w:rsidRPr="00A136B2">
        <w:t xml:space="preserve"> </w:t>
      </w:r>
      <w:r w:rsidR="00A136B2">
        <w:t xml:space="preserve">just </w:t>
      </w:r>
      <w:r w:rsidRPr="00A136B2">
        <w:t xml:space="preserve">how I remember it, </w:t>
      </w:r>
      <w:r w:rsidR="00630CB5">
        <w:t>admitting</w:t>
      </w:r>
      <w:r w:rsidR="00A136B2">
        <w:t xml:space="preserve"> that I</w:t>
      </w:r>
      <w:r w:rsidRPr="00A136B2">
        <w:t xml:space="preserve"> may even have misunderstood </w:t>
      </w:r>
      <w:r w:rsidR="00513192">
        <w:t xml:space="preserve">parts of </w:t>
      </w:r>
      <w:r w:rsidRPr="00A136B2">
        <w:t xml:space="preserve">his </w:t>
      </w:r>
      <w:r w:rsidR="00145365">
        <w:t>discussion</w:t>
      </w:r>
      <w:r w:rsidRPr="00A136B2">
        <w:t xml:space="preserve">. </w:t>
      </w:r>
    </w:p>
    <w:p w:rsidR="006B7CB0" w:rsidRPr="00A136B2" w:rsidRDefault="006B7CB0" w:rsidP="004B0905">
      <w:r w:rsidRPr="00A136B2">
        <w:lastRenderedPageBreak/>
        <w:t xml:space="preserve">Trumps and triumphs are two items that belong to a single idea: it is not possible that the same one and only one idea was born in two independent events, so that either the idea of the trumps within the common pack gave origin, later on, to the special </w:t>
      </w:r>
      <w:r w:rsidR="00630CB5">
        <w:t xml:space="preserve">triumphal </w:t>
      </w:r>
      <w:r w:rsidRPr="00A136B2">
        <w:t xml:space="preserve">cards, or the implementation of the “idea” directly </w:t>
      </w:r>
      <w:r w:rsidR="00A136B2">
        <w:t xml:space="preserve">occurred </w:t>
      </w:r>
      <w:r w:rsidRPr="00A136B2">
        <w:t>through the</w:t>
      </w:r>
      <w:r w:rsidR="00630CB5">
        <w:t>se</w:t>
      </w:r>
      <w:r w:rsidRPr="00A136B2">
        <w:t xml:space="preserve"> special cards, and</w:t>
      </w:r>
      <w:r w:rsidR="00145365">
        <w:t>,</w:t>
      </w:r>
      <w:r w:rsidRPr="00A136B2">
        <w:t xml:space="preserve"> in this case</w:t>
      </w:r>
      <w:r w:rsidR="00145365">
        <w:t>,</w:t>
      </w:r>
      <w:r w:rsidRPr="00A136B2">
        <w:t xml:space="preserve"> </w:t>
      </w:r>
      <w:r w:rsidR="00145365">
        <w:t xml:space="preserve">some players </w:t>
      </w:r>
      <w:r w:rsidR="00513192" w:rsidRPr="00A136B2">
        <w:t>o</w:t>
      </w:r>
      <w:r w:rsidR="00513192">
        <w:t xml:space="preserve">nly later on </w:t>
      </w:r>
      <w:r w:rsidR="00145365">
        <w:t>realis</w:t>
      </w:r>
      <w:r w:rsidRPr="00A136B2">
        <w:t>ed that the same game, or a similar one, could be played by selecting “special” cards within the common pack.</w:t>
      </w:r>
    </w:p>
    <w:p w:rsidR="00145365" w:rsidRDefault="006B7CB0" w:rsidP="004B0905">
      <w:r w:rsidRPr="00A136B2">
        <w:t xml:space="preserve">Apparently, both “theories” can be supported – Michael Dummett had reasons to </w:t>
      </w:r>
      <w:r w:rsidR="00145365">
        <w:t>prefer the case in which triumphs</w:t>
      </w:r>
      <w:r w:rsidRPr="00A136B2">
        <w:t xml:space="preserve"> came first</w:t>
      </w:r>
      <w:r w:rsidR="00630CB5">
        <w:t>,</w:t>
      </w:r>
      <w:r w:rsidRPr="00A136B2">
        <w:t xml:space="preserve"> and trumps later on.</w:t>
      </w:r>
      <w:r w:rsidR="00513192">
        <w:t xml:space="preserve"> </w:t>
      </w:r>
      <w:r w:rsidR="00145365">
        <w:t xml:space="preserve">Whichever be the true time sequence of the two implementations, there are obvious connections between trumps and triumphs. </w:t>
      </w:r>
      <w:r w:rsidR="00835619" w:rsidRPr="00A136B2">
        <w:t>In tarot game</w:t>
      </w:r>
      <w:r w:rsidR="00B45C88">
        <w:t>s</w:t>
      </w:r>
      <w:r w:rsidR="00835619" w:rsidRPr="00A136B2">
        <w:t xml:space="preserve">, there is no uncertainty between triumphs and trumps: they are exactly the same cards, the whole sequence, </w:t>
      </w:r>
      <w:r w:rsidR="00630CB5">
        <w:t xml:space="preserve">well </w:t>
      </w:r>
      <w:r w:rsidR="00835619" w:rsidRPr="00A136B2">
        <w:t xml:space="preserve">apart from the four suits. </w:t>
      </w:r>
    </w:p>
    <w:p w:rsidR="00835619" w:rsidRPr="00A136B2" w:rsidRDefault="00835619" w:rsidP="004B0905">
      <w:r w:rsidRPr="00A136B2">
        <w:t xml:space="preserve">However, whenever we play a game with trumps, we associate </w:t>
      </w:r>
      <w:r w:rsidR="002F745A" w:rsidRPr="00A136B2">
        <w:t>a special character and a special name to</w:t>
      </w:r>
      <w:r w:rsidRPr="00A136B2">
        <w:t xml:space="preserve"> these cards (usually a whole suit, selected by uncovering one card or according to some other rules). The Italian name </w:t>
      </w:r>
      <w:r w:rsidR="00513192">
        <w:t xml:space="preserve">for trump </w:t>
      </w:r>
      <w:r w:rsidRPr="00A136B2">
        <w:t xml:space="preserve">is now </w:t>
      </w:r>
      <w:proofErr w:type="spellStart"/>
      <w:r w:rsidR="002F745A" w:rsidRPr="00A136B2">
        <w:t>Briscola</w:t>
      </w:r>
      <w:proofErr w:type="spellEnd"/>
      <w:r w:rsidRPr="00A136B2">
        <w:t xml:space="preserve">, but this is </w:t>
      </w:r>
      <w:r w:rsidR="00145365">
        <w:t>far from</w:t>
      </w:r>
      <w:r w:rsidRPr="00A136B2">
        <w:t xml:space="preserve"> the original name</w:t>
      </w:r>
      <w:r w:rsidR="00630CB5">
        <w:t xml:space="preserve"> for it</w:t>
      </w:r>
      <w:r w:rsidRPr="00A136B2">
        <w:t xml:space="preserve">, which could often be </w:t>
      </w:r>
      <w:r w:rsidR="00145365">
        <w:t xml:space="preserve">just </w:t>
      </w:r>
      <w:r w:rsidR="002F745A" w:rsidRPr="00A136B2">
        <w:t>Trionfi</w:t>
      </w:r>
      <w:r w:rsidR="00462B92">
        <w:t xml:space="preserve"> in the past</w:t>
      </w:r>
      <w:r w:rsidRPr="00A136B2">
        <w:t>. Even if the trump was chosen in a different way, any card of the common pack can have the same character as a</w:t>
      </w:r>
      <w:r w:rsidR="00145365">
        <w:t xml:space="preserve"> triumphal card, as present in Tarocchi</w:t>
      </w:r>
      <w:r w:rsidRPr="00A136B2">
        <w:t xml:space="preserve"> and in many </w:t>
      </w:r>
      <w:r w:rsidR="002F745A" w:rsidRPr="00A136B2">
        <w:t xml:space="preserve">Trionfi </w:t>
      </w:r>
      <w:r w:rsidRPr="00A136B2">
        <w:t>games.</w:t>
      </w:r>
    </w:p>
    <w:p w:rsidR="002414F0" w:rsidRPr="00A136B2" w:rsidRDefault="002414F0" w:rsidP="004B0905">
      <w:r w:rsidRPr="00A136B2">
        <w:t>What changes in a common card pack when it is used for a game with trumps? Apparently it remains exactly the same pack. However, we can state that</w:t>
      </w:r>
      <w:r w:rsidR="003D2076">
        <w:t xml:space="preserve"> </w:t>
      </w:r>
      <w:r w:rsidRPr="00A136B2">
        <w:t>it has been somewhat modified</w:t>
      </w:r>
      <w:r w:rsidR="003D2076" w:rsidRPr="00A136B2">
        <w:t xml:space="preserve">, in </w:t>
      </w:r>
      <w:r w:rsidR="003D2076">
        <w:t>these</w:t>
      </w:r>
      <w:r w:rsidR="003D2076" w:rsidRPr="00A136B2">
        <w:t xml:space="preserve"> </w:t>
      </w:r>
      <w:r w:rsidR="003D2076">
        <w:t>instances</w:t>
      </w:r>
      <w:r w:rsidRPr="00A136B2">
        <w:t xml:space="preserve">: instead of a pack made by four equivalent suits, we obtain a pack with just three equivalent suits, and a “special” fourth suit. Trumps may be selected differently, </w:t>
      </w:r>
      <w:r w:rsidR="00B45C88">
        <w:t xml:space="preserve">for instance corresponding always to the same suit or to particular court cards, as the Jacks, </w:t>
      </w:r>
      <w:r w:rsidRPr="00A136B2">
        <w:t>but in any case they a</w:t>
      </w:r>
      <w:r w:rsidR="0054525D">
        <w:t>re a sort of “triumphal</w:t>
      </w:r>
      <w:r w:rsidRPr="00A136B2">
        <w:t>” cards.</w:t>
      </w:r>
    </w:p>
    <w:p w:rsidR="004B0905" w:rsidRPr="00A136B2" w:rsidRDefault="004B0905" w:rsidP="000F6EFE"/>
    <w:p w:rsidR="002414F0" w:rsidRPr="00A136B2" w:rsidRDefault="009A2AA3" w:rsidP="002414F0">
      <w:pPr>
        <w:pStyle w:val="Heading2"/>
        <w:rPr>
          <w:lang w:val="en-GB"/>
        </w:rPr>
      </w:pPr>
      <w:r w:rsidRPr="00A136B2">
        <w:rPr>
          <w:lang w:val="en-GB"/>
        </w:rPr>
        <w:t xml:space="preserve">3. </w:t>
      </w:r>
      <w:r w:rsidR="0026613C">
        <w:rPr>
          <w:lang w:val="en-GB"/>
        </w:rPr>
        <w:t>Two d</w:t>
      </w:r>
      <w:r w:rsidR="002414F0" w:rsidRPr="00A136B2">
        <w:rPr>
          <w:lang w:val="en-GB"/>
        </w:rPr>
        <w:t>ivergent approaches</w:t>
      </w:r>
    </w:p>
    <w:p w:rsidR="002414F0" w:rsidRPr="00A136B2" w:rsidRDefault="002414F0" w:rsidP="000F6EFE"/>
    <w:p w:rsidR="00145365" w:rsidRDefault="00145365" w:rsidP="000F6EFE">
      <w:r>
        <w:t>Coming back to the difference betwe</w:t>
      </w:r>
      <w:r w:rsidR="00F87E63" w:rsidRPr="00A136B2">
        <w:t>e</w:t>
      </w:r>
      <w:r>
        <w:t xml:space="preserve">n triumphs and tarots, as </w:t>
      </w:r>
      <w:r w:rsidR="00B45C88">
        <w:t>indicate</w:t>
      </w:r>
      <w:r>
        <w:t>d above, le</w:t>
      </w:r>
      <w:r w:rsidR="00F87E63" w:rsidRPr="00A136B2">
        <w:t>t us consider the very first pack of triumphs</w:t>
      </w:r>
      <w:r w:rsidR="00AC3023" w:rsidRPr="00A136B2">
        <w:t xml:space="preserve"> (with special cards)</w:t>
      </w:r>
      <w:r w:rsidR="00F87E63" w:rsidRPr="00A136B2">
        <w:t xml:space="preserve">, which has been </w:t>
      </w:r>
      <w:r w:rsidR="004243E4" w:rsidRPr="00A136B2">
        <w:t>discovered</w:t>
      </w:r>
      <w:r w:rsidR="0054525D">
        <w:t xml:space="preserve"> up to now. As well known</w:t>
      </w:r>
      <w:r w:rsidR="003D2076">
        <w:t xml:space="preserve"> at present</w:t>
      </w:r>
      <w:r w:rsidR="0054525D">
        <w:t>, t</w:t>
      </w:r>
      <w:r w:rsidR="00AC3023" w:rsidRPr="00A136B2">
        <w:t>his</w:t>
      </w:r>
      <w:r w:rsidR="00F87E63" w:rsidRPr="00A136B2">
        <w:t xml:space="preserve"> pack </w:t>
      </w:r>
      <w:r w:rsidR="00AC3023" w:rsidRPr="00A136B2">
        <w:t xml:space="preserve">was </w:t>
      </w:r>
      <w:r w:rsidR="00F87E63" w:rsidRPr="00A136B2">
        <w:t xml:space="preserve">devised by </w:t>
      </w:r>
      <w:proofErr w:type="spellStart"/>
      <w:r w:rsidR="00F87E63" w:rsidRPr="00A136B2">
        <w:t>Marziano</w:t>
      </w:r>
      <w:proofErr w:type="spellEnd"/>
      <w:r w:rsidR="00F87E63" w:rsidRPr="00A136B2">
        <w:t xml:space="preserve"> da </w:t>
      </w:r>
      <w:proofErr w:type="spellStart"/>
      <w:r w:rsidR="00F87E63" w:rsidRPr="00A136B2">
        <w:t>Tortona</w:t>
      </w:r>
      <w:proofErr w:type="spellEnd"/>
      <w:r w:rsidR="00F87E63" w:rsidRPr="00A136B2">
        <w:t xml:space="preserve"> in Milan in </w:t>
      </w:r>
      <w:r w:rsidR="003D2076">
        <w:t xml:space="preserve">initial </w:t>
      </w:r>
      <w:r w:rsidR="00F87E63" w:rsidRPr="00A136B2">
        <w:t>15</w:t>
      </w:r>
      <w:r w:rsidR="00F87E63" w:rsidRPr="00A136B2">
        <w:rPr>
          <w:vertAlign w:val="superscript"/>
        </w:rPr>
        <w:t>th</w:t>
      </w:r>
      <w:r w:rsidR="00F87E63" w:rsidRPr="00A136B2">
        <w:t xml:space="preserve"> century: card historians have to admit that it was a </w:t>
      </w:r>
      <w:r w:rsidR="004243E4" w:rsidRPr="00A136B2">
        <w:t xml:space="preserve">pack of </w:t>
      </w:r>
      <w:r w:rsidR="00F87E63" w:rsidRPr="00A136B2">
        <w:t xml:space="preserve">triumphs, whereas they </w:t>
      </w:r>
      <w:r w:rsidR="0054525D">
        <w:t>cannot</w:t>
      </w:r>
      <w:r w:rsidR="00F87E63" w:rsidRPr="00A136B2">
        <w:t xml:space="preserve"> </w:t>
      </w:r>
      <w:r w:rsidR="0054525D">
        <w:t>agree</w:t>
      </w:r>
      <w:r w:rsidR="00F87E63" w:rsidRPr="00A136B2">
        <w:t xml:space="preserve"> that it could be a tarot pack.</w:t>
      </w:r>
      <w:r w:rsidR="00AC3023" w:rsidRPr="00A136B2">
        <w:t xml:space="preserve"> </w:t>
      </w:r>
    </w:p>
    <w:p w:rsidR="00AC3023" w:rsidRPr="00A136B2" w:rsidRDefault="004243E4" w:rsidP="000F6EFE">
      <w:r w:rsidRPr="00A136B2">
        <w:t>T</w:t>
      </w:r>
      <w:r w:rsidR="00F87E63" w:rsidRPr="00A136B2">
        <w:t xml:space="preserve">wo different approaches </w:t>
      </w:r>
      <w:r w:rsidRPr="00A136B2">
        <w:t xml:space="preserve">are thus present </w:t>
      </w:r>
      <w:r w:rsidR="0026613C">
        <w:t xml:space="preserve">together </w:t>
      </w:r>
      <w:r w:rsidR="0054525D" w:rsidRPr="00A136B2">
        <w:t>now</w:t>
      </w:r>
      <w:r w:rsidR="0054525D">
        <w:t>,</w:t>
      </w:r>
      <w:r w:rsidR="0054525D" w:rsidRPr="00A136B2">
        <w:t xml:space="preserve"> </w:t>
      </w:r>
      <w:r w:rsidRPr="00A136B2">
        <w:t xml:space="preserve">in the </w:t>
      </w:r>
      <w:r w:rsidR="0026613C">
        <w:t xml:space="preserve">plentiful </w:t>
      </w:r>
      <w:r w:rsidRPr="00A136B2">
        <w:t>literature</w:t>
      </w:r>
      <w:r w:rsidR="0026613C">
        <w:t xml:space="preserve"> about tarots and similar cards</w:t>
      </w:r>
      <w:r w:rsidR="00F87E63" w:rsidRPr="00A136B2">
        <w:t xml:space="preserve">. </w:t>
      </w:r>
    </w:p>
    <w:p w:rsidR="00AC3023" w:rsidRPr="00A136B2" w:rsidRDefault="00145365" w:rsidP="000F6EFE">
      <w:r>
        <w:t xml:space="preserve">1) </w:t>
      </w:r>
      <w:r w:rsidR="00F87E63" w:rsidRPr="00A136B2">
        <w:t>The “tarot approach”</w:t>
      </w:r>
      <w:r w:rsidR="003D2076">
        <w:t>, which</w:t>
      </w:r>
      <w:r w:rsidR="00F87E63" w:rsidRPr="00A136B2">
        <w:t xml:space="preserve"> supposes an early appearance of the </w:t>
      </w:r>
      <w:r w:rsidR="00AC3023" w:rsidRPr="00A136B2">
        <w:t>tarot sequence of 21/22 cards. Indeed, if one so wishes, a</w:t>
      </w:r>
      <w:r w:rsidR="00F87E63" w:rsidRPr="00A136B2">
        <w:t xml:space="preserve">ny </w:t>
      </w:r>
      <w:r w:rsidR="0054525D">
        <w:t>Tarocchi</w:t>
      </w:r>
      <w:r w:rsidR="00F87E63" w:rsidRPr="00A136B2">
        <w:t xml:space="preserve"> variant </w:t>
      </w:r>
      <w:r w:rsidR="004243E4" w:rsidRPr="00A136B2">
        <w:t xml:space="preserve">that has </w:t>
      </w:r>
      <w:r w:rsidR="00F87E63" w:rsidRPr="00A136B2">
        <w:t xml:space="preserve">existed (Bolognese, </w:t>
      </w:r>
      <w:proofErr w:type="spellStart"/>
      <w:r w:rsidR="00F87E63" w:rsidRPr="00A136B2">
        <w:t>Siciliano</w:t>
      </w:r>
      <w:proofErr w:type="spellEnd"/>
      <w:r w:rsidR="00F87E63" w:rsidRPr="00A136B2">
        <w:t>, Minchiate</w:t>
      </w:r>
      <w:r>
        <w:t>, of Central Europe</w:t>
      </w:r>
      <w:r w:rsidR="00F87E63" w:rsidRPr="00A136B2">
        <w:t xml:space="preserve">) can easily be explained with subsequent modifications </w:t>
      </w:r>
      <w:r w:rsidR="003D2076">
        <w:t xml:space="preserve">applied </w:t>
      </w:r>
      <w:r w:rsidR="00F87E63" w:rsidRPr="00A136B2">
        <w:t xml:space="preserve">to </w:t>
      </w:r>
      <w:r w:rsidR="0054525D">
        <w:t>an</w:t>
      </w:r>
      <w:r w:rsidR="00F87E63" w:rsidRPr="00A136B2">
        <w:t xml:space="preserve"> original sequence, either eliminating a few cards, or</w:t>
      </w:r>
      <w:r w:rsidR="002E6A27" w:rsidRPr="00A136B2">
        <w:t xml:space="preserve"> adding </w:t>
      </w:r>
      <w:r w:rsidR="003D2076">
        <w:t xml:space="preserve">− </w:t>
      </w:r>
      <w:r w:rsidR="003D2076" w:rsidRPr="00A136B2">
        <w:t>as for Minchiate</w:t>
      </w:r>
      <w:r w:rsidR="003D2076">
        <w:t xml:space="preserve"> −</w:t>
      </w:r>
      <w:r w:rsidR="003D2076" w:rsidRPr="00A136B2">
        <w:t xml:space="preserve"> </w:t>
      </w:r>
      <w:r w:rsidR="004243E4" w:rsidRPr="00A136B2">
        <w:t>a further set of special</w:t>
      </w:r>
      <w:r w:rsidR="003D2076">
        <w:t xml:space="preserve"> cards to the same sequence</w:t>
      </w:r>
      <w:r w:rsidR="002E6A27" w:rsidRPr="00A136B2">
        <w:t xml:space="preserve">. </w:t>
      </w:r>
    </w:p>
    <w:p w:rsidR="00F87E63" w:rsidRDefault="00145365" w:rsidP="000F6EFE">
      <w:r>
        <w:t xml:space="preserve">2) </w:t>
      </w:r>
      <w:r w:rsidR="0026613C">
        <w:t>T</w:t>
      </w:r>
      <w:r w:rsidR="002E6A27" w:rsidRPr="00A136B2">
        <w:t>he “triumph approach”</w:t>
      </w:r>
      <w:r w:rsidR="0026613C">
        <w:t>,</w:t>
      </w:r>
      <w:r w:rsidR="002E6A27" w:rsidRPr="00A136B2">
        <w:t xml:space="preserve"> </w:t>
      </w:r>
      <w:r w:rsidR="0026613C">
        <w:t>a</w:t>
      </w:r>
      <w:r w:rsidR="0026613C" w:rsidRPr="00A136B2">
        <w:t xml:space="preserve">lternatively, </w:t>
      </w:r>
      <w:r w:rsidR="002E6A27" w:rsidRPr="00A136B2">
        <w:t xml:space="preserve">gives more importance to the earliest packs known – to begin with the first of them, </w:t>
      </w:r>
      <w:r w:rsidR="0054525D">
        <w:t xml:space="preserve">that </w:t>
      </w:r>
      <w:r w:rsidR="00160614">
        <w:t xml:space="preserve">designed </w:t>
      </w:r>
      <w:r w:rsidR="002E6A27" w:rsidRPr="00A136B2">
        <w:t xml:space="preserve">by </w:t>
      </w:r>
      <w:proofErr w:type="spellStart"/>
      <w:r w:rsidR="002E6A27" w:rsidRPr="00A136B2">
        <w:t>Marziano</w:t>
      </w:r>
      <w:proofErr w:type="spellEnd"/>
      <w:r w:rsidR="002E6A27" w:rsidRPr="00A136B2">
        <w:t xml:space="preserve"> – and allows more freedom in trying and reconstructing early “experimental” packs, </w:t>
      </w:r>
      <w:r w:rsidR="00AC3023" w:rsidRPr="00A136B2">
        <w:t xml:space="preserve">only </w:t>
      </w:r>
      <w:r w:rsidR="002E6A27" w:rsidRPr="00A136B2">
        <w:t>vaguely known</w:t>
      </w:r>
      <w:r w:rsidR="00AC3023" w:rsidRPr="00A136B2">
        <w:t xml:space="preserve"> in the best cases, or </w:t>
      </w:r>
      <w:r w:rsidR="0026613C">
        <w:t xml:space="preserve">else </w:t>
      </w:r>
      <w:r w:rsidR="00AC3023" w:rsidRPr="00A136B2">
        <w:t>only the fruit</w:t>
      </w:r>
      <w:r w:rsidR="0026613C">
        <w:t>s</w:t>
      </w:r>
      <w:r w:rsidR="00AC3023" w:rsidRPr="00A136B2">
        <w:t xml:space="preserve"> of arbitrary reconstructions</w:t>
      </w:r>
      <w:r w:rsidR="002E6A27" w:rsidRPr="00A136B2">
        <w:t>.</w:t>
      </w:r>
    </w:p>
    <w:p w:rsidR="000E08EA" w:rsidRPr="00A136B2" w:rsidRDefault="000E08EA" w:rsidP="000F6EFE">
      <w:r>
        <w:t>I will provide a few examples below, but others could be discussed. The earliest Visconti packs have already been discussed</w:t>
      </w:r>
      <w:r w:rsidR="00EA6807">
        <w:t xml:space="preserve"> many times, in my opinion</w:t>
      </w:r>
      <w:r>
        <w:t xml:space="preserve"> much more than they ought to have. In particular, a remarkable part of the discussion concerns the reconstruction of the</w:t>
      </w:r>
      <w:r w:rsidR="00CB37F3">
        <w:t>se</w:t>
      </w:r>
      <w:r>
        <w:t xml:space="preserve"> packs, whether </w:t>
      </w:r>
      <w:r w:rsidR="00EA6807">
        <w:t xml:space="preserve">some </w:t>
      </w:r>
      <w:r>
        <w:t xml:space="preserve">missing cards </w:t>
      </w:r>
      <w:r w:rsidR="00EA6807">
        <w:t xml:space="preserve">of the sequence </w:t>
      </w:r>
      <w:r>
        <w:t>were originally missing (“triumph approach”) or just manufactured in a second time as replacements for cards</w:t>
      </w:r>
      <w:r w:rsidR="00EA6807">
        <w:t xml:space="preserve">, belonging to the standard tarot sequence, and </w:t>
      </w:r>
      <w:r>
        <w:t>lost in the meantime (“tarot approach”)</w:t>
      </w:r>
      <w:r w:rsidR="00EA6807">
        <w:t>.</w:t>
      </w:r>
    </w:p>
    <w:p w:rsidR="00041F6E" w:rsidRPr="00A136B2" w:rsidRDefault="00041F6E" w:rsidP="000F6EFE"/>
    <w:p w:rsidR="002414F0" w:rsidRPr="00A136B2" w:rsidRDefault="009A2AA3" w:rsidP="002414F0">
      <w:pPr>
        <w:pStyle w:val="Heading2"/>
        <w:rPr>
          <w:lang w:val="en-GB"/>
        </w:rPr>
      </w:pPr>
      <w:r w:rsidRPr="00A136B2">
        <w:rPr>
          <w:lang w:val="en-GB"/>
        </w:rPr>
        <w:t xml:space="preserve">4. </w:t>
      </w:r>
      <w:r w:rsidR="002414F0" w:rsidRPr="00A136B2">
        <w:rPr>
          <w:lang w:val="en-GB"/>
        </w:rPr>
        <w:t>Merging the two approaches</w:t>
      </w:r>
    </w:p>
    <w:p w:rsidR="002414F0" w:rsidRPr="00A136B2" w:rsidRDefault="002414F0" w:rsidP="002414F0">
      <w:pPr>
        <w:rPr>
          <w:lang w:eastAsia="en-US"/>
        </w:rPr>
      </w:pPr>
    </w:p>
    <w:p w:rsidR="0026613C" w:rsidRDefault="004B0905" w:rsidP="000F6EFE">
      <w:r w:rsidRPr="00A136B2">
        <w:lastRenderedPageBreak/>
        <w:t xml:space="preserve">Between the two approaches mentioned, intermediate ones are certainly possible. The </w:t>
      </w:r>
      <w:r w:rsidR="003D2076">
        <w:t>most obvious</w:t>
      </w:r>
      <w:r w:rsidRPr="00A136B2">
        <w:t xml:space="preserve"> way is to suppose that the “triumph approach” is more correct for the earliest times, whereas the “tarot approach” may be valid later on. </w:t>
      </w:r>
    </w:p>
    <w:p w:rsidR="000F6EFE" w:rsidRPr="00A136B2" w:rsidRDefault="004B0905" w:rsidP="000F6EFE">
      <w:r w:rsidRPr="00A136B2">
        <w:t>The problem here is that the introduction of a tarot sequence of 21/22 special cards could not be too late</w:t>
      </w:r>
      <w:r w:rsidR="0026613C">
        <w:t>, as sometimes suggested</w:t>
      </w:r>
      <w:r w:rsidRPr="00A136B2">
        <w:t xml:space="preserve">. It is true that variants of the tarot sequence existed in various towns, but all variations occurred around </w:t>
      </w:r>
      <w:r w:rsidR="0026613C">
        <w:t>the same</w:t>
      </w:r>
      <w:r w:rsidRPr="00A136B2">
        <w:t xml:space="preserve"> established series. When can this series be considered as </w:t>
      </w:r>
      <w:r w:rsidR="00AC3023" w:rsidRPr="00A136B2">
        <w:t xml:space="preserve">regularly </w:t>
      </w:r>
      <w:r w:rsidRPr="00A136B2">
        <w:t xml:space="preserve">accepted? I do not know precisely the year, but it is not difficult to suggest a date </w:t>
      </w:r>
      <w:r w:rsidR="0026613C">
        <w:t>not far from the middle of the</w:t>
      </w:r>
      <w:r w:rsidRPr="00A136B2">
        <w:t xml:space="preserve"> 15</w:t>
      </w:r>
      <w:r w:rsidRPr="00A136B2">
        <w:rPr>
          <w:vertAlign w:val="superscript"/>
        </w:rPr>
        <w:t>th</w:t>
      </w:r>
      <w:r w:rsidRPr="00A136B2">
        <w:t xml:space="preserve"> century.</w:t>
      </w:r>
    </w:p>
    <w:p w:rsidR="004B0905" w:rsidRPr="00A136B2" w:rsidRDefault="004B0905" w:rsidP="000F6EFE">
      <w:r w:rsidRPr="00A136B2">
        <w:t xml:space="preserve">It seems that we get a </w:t>
      </w:r>
      <w:r w:rsidR="0026613C">
        <w:t xml:space="preserve">completely </w:t>
      </w:r>
      <w:r w:rsidRPr="00A136B2">
        <w:t>certain attestation of the “standard” series</w:t>
      </w:r>
      <w:r w:rsidR="0054525D" w:rsidRPr="0054525D">
        <w:t xml:space="preserve"> </w:t>
      </w:r>
      <w:r w:rsidR="0054525D" w:rsidRPr="00A136B2">
        <w:t>only a few decades later on</w:t>
      </w:r>
      <w:r w:rsidRPr="00A136B2">
        <w:t xml:space="preserve">, but supposing that </w:t>
      </w:r>
      <w:r w:rsidR="00160614" w:rsidRPr="00A136B2">
        <w:t xml:space="preserve">soon after 1450 </w:t>
      </w:r>
      <w:r w:rsidRPr="00A136B2">
        <w:t>it did not yet exist</w:t>
      </w:r>
      <w:r w:rsidR="00041F6E" w:rsidRPr="00A136B2">
        <w:t xml:space="preserve"> is a hypothesis that involves a lot of </w:t>
      </w:r>
      <w:r w:rsidR="00160614" w:rsidRPr="00A136B2">
        <w:t xml:space="preserve">uncertain and </w:t>
      </w:r>
      <w:r w:rsidR="00041F6E" w:rsidRPr="00A136B2">
        <w:t xml:space="preserve">complex </w:t>
      </w:r>
      <w:r w:rsidR="005F6D9B">
        <w:t>justifications</w:t>
      </w:r>
      <w:r w:rsidR="00041F6E" w:rsidRPr="00A136B2">
        <w:t>.</w:t>
      </w:r>
    </w:p>
    <w:p w:rsidR="00041F6E" w:rsidRPr="00A136B2" w:rsidRDefault="00041F6E" w:rsidP="000F6EFE">
      <w:r w:rsidRPr="00A136B2">
        <w:t xml:space="preserve">What </w:t>
      </w:r>
      <w:r w:rsidR="0054525D">
        <w:t xml:space="preserve">now </w:t>
      </w:r>
      <w:r w:rsidRPr="00A136B2">
        <w:t xml:space="preserve">about </w:t>
      </w:r>
      <w:proofErr w:type="spellStart"/>
      <w:r w:rsidRPr="00A136B2">
        <w:t>Marziano’s</w:t>
      </w:r>
      <w:proofErr w:type="spellEnd"/>
      <w:r w:rsidRPr="00A136B2">
        <w:t xml:space="preserve"> pack? As for tarot</w:t>
      </w:r>
      <w:r w:rsidR="00AC3023" w:rsidRPr="00A136B2">
        <w:t xml:space="preserve"> example</w:t>
      </w:r>
      <w:r w:rsidRPr="00A136B2">
        <w:t>s, it is</w:t>
      </w:r>
      <w:r w:rsidR="005F6D9B">
        <w:t xml:space="preserve"> a specimen positioned “below zero”!</w:t>
      </w:r>
      <w:r w:rsidRPr="00A136B2">
        <w:t xml:space="preserve"> In my opinion, it is not even </w:t>
      </w:r>
      <w:r w:rsidR="00AC3023" w:rsidRPr="00A136B2">
        <w:t>ascertained</w:t>
      </w:r>
      <w:r w:rsidRPr="00A136B2">
        <w:t xml:space="preserve"> that it could represent the first example of </w:t>
      </w:r>
      <w:r w:rsidR="00AC3023" w:rsidRPr="00A136B2">
        <w:t>Trionfi</w:t>
      </w:r>
      <w:r w:rsidR="00160614">
        <w:t xml:space="preserve">. I would prefer to </w:t>
      </w:r>
      <w:r w:rsidR="005F6D9B">
        <w:t xml:space="preserve">state </w:t>
      </w:r>
      <w:r w:rsidRPr="00A136B2">
        <w:t xml:space="preserve">that it is </w:t>
      </w:r>
      <w:r w:rsidR="005F6D9B">
        <w:t xml:space="preserve">just </w:t>
      </w:r>
      <w:r w:rsidRPr="00A136B2">
        <w:t xml:space="preserve">the first pack of Trionfi, which </w:t>
      </w:r>
      <w:r w:rsidR="003D2076" w:rsidRPr="00A136B2">
        <w:t xml:space="preserve">up to now </w:t>
      </w:r>
      <w:r w:rsidRPr="00A136B2">
        <w:t xml:space="preserve">we have found documents about. It is </w:t>
      </w:r>
      <w:r w:rsidR="005F6D9B">
        <w:t>at this point</w:t>
      </w:r>
      <w:r w:rsidRPr="00A136B2">
        <w:t xml:space="preserve"> that the “triumph approach” </w:t>
      </w:r>
      <w:r w:rsidR="005F6D9B">
        <w:t xml:space="preserve">better </w:t>
      </w:r>
      <w:r w:rsidRPr="00A136B2">
        <w:t xml:space="preserve">finds its place of application. What is certain is that in this pack, and also in other early packs, the “standard” tarot sequence is not yet present – </w:t>
      </w:r>
      <w:r w:rsidR="00CB37F3">
        <w:t xml:space="preserve">apparently, </w:t>
      </w:r>
      <w:r w:rsidRPr="00A136B2">
        <w:t>it was introduced and accepted later on.</w:t>
      </w:r>
    </w:p>
    <w:p w:rsidR="00041F6E" w:rsidRPr="00A136B2" w:rsidRDefault="00041F6E" w:rsidP="000F6EFE"/>
    <w:p w:rsidR="002414F0" w:rsidRPr="00A136B2" w:rsidRDefault="005F6D9B" w:rsidP="002414F0">
      <w:pPr>
        <w:pStyle w:val="Heading2"/>
        <w:rPr>
          <w:lang w:val="en-GB"/>
        </w:rPr>
      </w:pPr>
      <w:r>
        <w:rPr>
          <w:lang w:val="en-GB"/>
        </w:rPr>
        <w:t xml:space="preserve">5. The </w:t>
      </w:r>
      <w:r w:rsidR="003E72F8">
        <w:rPr>
          <w:lang w:val="en-GB"/>
        </w:rPr>
        <w:t xml:space="preserve">confusing </w:t>
      </w:r>
      <w:r>
        <w:rPr>
          <w:lang w:val="en-GB"/>
        </w:rPr>
        <w:t>e</w:t>
      </w:r>
      <w:r w:rsidR="009A2AA3" w:rsidRPr="00A136B2">
        <w:rPr>
          <w:lang w:val="en-GB"/>
        </w:rPr>
        <w:t xml:space="preserve">xample of the </w:t>
      </w:r>
      <w:r w:rsidR="002414F0" w:rsidRPr="00A136B2">
        <w:rPr>
          <w:lang w:val="en-GB"/>
        </w:rPr>
        <w:t>70-card pack</w:t>
      </w:r>
    </w:p>
    <w:p w:rsidR="002414F0" w:rsidRPr="00A136B2" w:rsidRDefault="002414F0" w:rsidP="002414F0">
      <w:pPr>
        <w:rPr>
          <w:lang w:eastAsia="en-US"/>
        </w:rPr>
      </w:pPr>
    </w:p>
    <w:p w:rsidR="000F4529" w:rsidRPr="00A136B2" w:rsidRDefault="00041F6E" w:rsidP="000F6EFE">
      <w:r w:rsidRPr="00A136B2">
        <w:t>One specific case</w:t>
      </w:r>
      <w:r w:rsidR="00AC3023" w:rsidRPr="00A136B2">
        <w:t>, seemingly intermediate,</w:t>
      </w:r>
      <w:r w:rsidRPr="00A136B2">
        <w:t xml:space="preserve"> for which </w:t>
      </w:r>
      <w:r w:rsidR="005F6D9B">
        <w:t>a</w:t>
      </w:r>
      <w:r w:rsidRPr="00A136B2">
        <w:t xml:space="preserve"> debate between the two approaches is </w:t>
      </w:r>
      <w:r w:rsidR="0020162A">
        <w:t>justified</w:t>
      </w:r>
      <w:r w:rsidRPr="00A136B2">
        <w:t xml:space="preserve"> is that of the 70-card pack</w:t>
      </w:r>
      <w:r w:rsidR="0054525D">
        <w:t>,</w:t>
      </w:r>
      <w:r w:rsidRPr="00A136B2">
        <w:t xml:space="preserve"> documented in Ferrara. </w:t>
      </w:r>
      <w:r w:rsidR="000F4529" w:rsidRPr="00A136B2">
        <w:t>This marks in my opinion a kind of borderline: I would better speak of Trionfi before it, and of Tarocchi later on.</w:t>
      </w:r>
      <w:r w:rsidR="0020162A">
        <w:t xml:space="preserve"> </w:t>
      </w:r>
    </w:p>
    <w:p w:rsidR="00041F6E" w:rsidRPr="00A136B2" w:rsidRDefault="00041F6E" w:rsidP="000F6EFE">
      <w:r w:rsidRPr="00A136B2">
        <w:t>Nobody know</w:t>
      </w:r>
      <w:r w:rsidR="00AC3023" w:rsidRPr="00A136B2">
        <w:t>s</w:t>
      </w:r>
      <w:r w:rsidRPr="00A136B2">
        <w:t xml:space="preserve"> which these 70 card</w:t>
      </w:r>
      <w:r w:rsidR="0020162A">
        <w:t xml:space="preserve">s were, but it is certain that </w:t>
      </w:r>
      <w:r w:rsidRPr="00A136B2">
        <w:t>t</w:t>
      </w:r>
      <w:r w:rsidR="0020162A">
        <w:t>his pack</w:t>
      </w:r>
      <w:r w:rsidRPr="00A136B2">
        <w:t xml:space="preserve"> could not be formed by the same number of cards </w:t>
      </w:r>
      <w:r w:rsidR="0020162A">
        <w:t>with</w:t>
      </w:r>
      <w:r w:rsidRPr="00A136B2">
        <w:t>in the “common” four suits. In other words, supposing</w:t>
      </w:r>
      <w:r w:rsidR="0020162A">
        <w:t xml:space="preserve"> the existence of a fifth suit become</w:t>
      </w:r>
      <w:r w:rsidRPr="00A136B2">
        <w:t xml:space="preserve">s unavoidable. What about this fifth suit? </w:t>
      </w:r>
      <w:r w:rsidR="00E02CC3" w:rsidRPr="00A136B2">
        <w:t>We can differently “imagine” it.</w:t>
      </w:r>
    </w:p>
    <w:p w:rsidR="006051AC" w:rsidRDefault="00E02CC3" w:rsidP="000F6EFE">
      <w:r w:rsidRPr="00A136B2">
        <w:t xml:space="preserve">If we follow the “triumph approach”, it is not difficult to reach the proposal of Lothar Teikemeier of four “common” suits of 14 cards each, accompanied by a new fifth suit of </w:t>
      </w:r>
      <w:r w:rsidR="0054525D">
        <w:t xml:space="preserve">14 </w:t>
      </w:r>
      <w:r w:rsidRPr="00A136B2">
        <w:t>triumphs</w:t>
      </w:r>
      <w:r w:rsidR="0054525D">
        <w:t>, rather similar in its structure to the previous four suits</w:t>
      </w:r>
      <w:r w:rsidR="00CB37F3">
        <w:t>, or maybe (which would merge into the other approach) a reduced tarot sequence</w:t>
      </w:r>
      <w:r w:rsidRPr="00A136B2">
        <w:t xml:space="preserve">. </w:t>
      </w:r>
      <w:r w:rsidR="00FB0ED4">
        <w:t>(5)</w:t>
      </w:r>
    </w:p>
    <w:p w:rsidR="009A2AA3" w:rsidRPr="00A136B2" w:rsidRDefault="009A2AA3" w:rsidP="000F6EFE">
      <w:r w:rsidRPr="00A136B2">
        <w:t xml:space="preserve">Unfortunately, this </w:t>
      </w:r>
      <w:r w:rsidR="0054525D">
        <w:t>composition of the pack</w:t>
      </w:r>
      <w:r w:rsidR="00B74CAC" w:rsidRPr="00A136B2">
        <w:t xml:space="preserve"> does no longer </w:t>
      </w:r>
      <w:r w:rsidR="00160614">
        <w:t>fulfil</w:t>
      </w:r>
      <w:r w:rsidR="00B74CAC" w:rsidRPr="00A136B2">
        <w:t xml:space="preserve"> the </w:t>
      </w:r>
      <w:r w:rsidR="00AC3023" w:rsidRPr="00A136B2">
        <w:t xml:space="preserve">numerical </w:t>
      </w:r>
      <w:r w:rsidR="00B74CAC" w:rsidRPr="00A136B2">
        <w:t xml:space="preserve">condition valid in </w:t>
      </w:r>
      <w:proofErr w:type="spellStart"/>
      <w:r w:rsidR="00B74CAC" w:rsidRPr="00A136B2">
        <w:t>Marziano’s</w:t>
      </w:r>
      <w:proofErr w:type="spellEnd"/>
      <w:r w:rsidR="00B74CAC" w:rsidRPr="00A136B2">
        <w:t xml:space="preserve"> triumphs. In that case, it was possible </w:t>
      </w:r>
      <w:r w:rsidR="00AC3023" w:rsidRPr="00A136B2">
        <w:t>either</w:t>
      </w:r>
      <w:r w:rsidR="00B74CAC" w:rsidRPr="00A136B2">
        <w:t xml:space="preserve"> to consider a fifth suit of 16 cards</w:t>
      </w:r>
      <w:r w:rsidR="00AC3023" w:rsidRPr="00A136B2">
        <w:t>, or</w:t>
      </w:r>
      <w:r w:rsidR="00B74CAC" w:rsidRPr="00A136B2">
        <w:t xml:space="preserve"> four groups of four cards added to the four existing suits</w:t>
      </w:r>
      <w:r w:rsidR="000F4529" w:rsidRPr="00A136B2">
        <w:t>, or both of these cases at the same time</w:t>
      </w:r>
      <w:r w:rsidR="00B74CAC" w:rsidRPr="00A136B2">
        <w:t>. T</w:t>
      </w:r>
      <w:r w:rsidR="000F4529" w:rsidRPr="00A136B2">
        <w:t>o obey this condition, t</w:t>
      </w:r>
      <w:r w:rsidR="00B74CAC" w:rsidRPr="00A136B2">
        <w:t>he fifth suit should have been formed by a number of cards multiple of 4, more reasonably 12 or 16</w:t>
      </w:r>
      <w:r w:rsidR="0020162A">
        <w:t>, certainly not 14</w:t>
      </w:r>
      <w:r w:rsidR="00B74CAC" w:rsidRPr="00A136B2">
        <w:t>.</w:t>
      </w:r>
    </w:p>
    <w:p w:rsidR="000F4529" w:rsidRPr="00A136B2" w:rsidRDefault="00E02CC3" w:rsidP="000F6EFE">
      <w:r w:rsidRPr="00A136B2">
        <w:t xml:space="preserve">If </w:t>
      </w:r>
      <w:r w:rsidR="000F4529" w:rsidRPr="00A136B2">
        <w:t xml:space="preserve">instead we follow the “tarot approach” in reconstructing the 70-card pack, </w:t>
      </w:r>
      <w:r w:rsidRPr="00A136B2">
        <w:t xml:space="preserve">we only have to solve the question of how long </w:t>
      </w:r>
      <w:r w:rsidR="00B36CA4">
        <w:t>wa</w:t>
      </w:r>
      <w:r w:rsidR="00B36CA4" w:rsidRPr="00A136B2">
        <w:t xml:space="preserve">s </w:t>
      </w:r>
      <w:r w:rsidRPr="00A136B2">
        <w:t xml:space="preserve">the </w:t>
      </w:r>
      <w:r w:rsidR="000F4529" w:rsidRPr="00A136B2">
        <w:t xml:space="preserve">additional </w:t>
      </w:r>
      <w:r w:rsidR="00285B58">
        <w:t xml:space="preserve">tarot sequence </w:t>
      </w:r>
      <w:r w:rsidRPr="00A136B2">
        <w:t>in this case, because</w:t>
      </w:r>
      <w:r w:rsidR="00160614">
        <w:t>,</w:t>
      </w:r>
      <w:r w:rsidRPr="00A136B2">
        <w:t xml:space="preserve"> </w:t>
      </w:r>
      <w:r w:rsidR="00160614" w:rsidRPr="00A136B2">
        <w:t>with respect to “standard” tarot</w:t>
      </w:r>
      <w:r w:rsidR="00160614">
        <w:t>,</w:t>
      </w:r>
      <w:r w:rsidR="00160614" w:rsidRPr="00A136B2">
        <w:t xml:space="preserve"> </w:t>
      </w:r>
      <w:r w:rsidRPr="00A136B2">
        <w:t>eight cards are missing.</w:t>
      </w:r>
      <w:r w:rsidR="000F4529" w:rsidRPr="00A136B2">
        <w:t xml:space="preserve"> </w:t>
      </w:r>
      <w:r w:rsidRPr="00A136B2">
        <w:t xml:space="preserve">Various solutions are thus possible, with </w:t>
      </w:r>
      <w:r w:rsidR="000F4529" w:rsidRPr="00A136B2">
        <w:t xml:space="preserve">a </w:t>
      </w:r>
      <w:r w:rsidRPr="00A136B2">
        <w:t xml:space="preserve">differently long sequence. </w:t>
      </w:r>
    </w:p>
    <w:p w:rsidR="006051AC" w:rsidRDefault="000F4529" w:rsidP="000F6EFE">
      <w:r w:rsidRPr="00A136B2">
        <w:t>We can suppose to have the</w:t>
      </w:r>
      <w:r w:rsidR="00E02CC3" w:rsidRPr="00A136B2">
        <w:t xml:space="preserve"> same four suits as in tarot, and as a consequence the sequence would only contain 14 cards</w:t>
      </w:r>
      <w:r w:rsidR="006051AC">
        <w:t>. By the way, this is the</w:t>
      </w:r>
      <w:r w:rsidR="00E02CC3" w:rsidRPr="00A136B2">
        <w:t xml:space="preserve"> same length as in the previous proposal</w:t>
      </w:r>
      <w:r w:rsidR="0020162A">
        <w:t xml:space="preserve"> from the </w:t>
      </w:r>
      <w:r w:rsidR="006051AC">
        <w:t>alternative</w:t>
      </w:r>
      <w:r w:rsidR="0020162A">
        <w:t xml:space="preserve"> approach</w:t>
      </w:r>
      <w:r w:rsidR="006051AC">
        <w:t>, but here the sequence is imagined with its own configuration, independent of that of the other suits</w:t>
      </w:r>
      <w:r w:rsidR="00E02CC3" w:rsidRPr="00A136B2">
        <w:t xml:space="preserve">. </w:t>
      </w:r>
    </w:p>
    <w:p w:rsidR="00E02CC3" w:rsidRPr="00A136B2" w:rsidRDefault="00E02CC3" w:rsidP="000F6EFE">
      <w:r w:rsidRPr="00A136B2">
        <w:t xml:space="preserve">However, we can </w:t>
      </w:r>
      <w:r w:rsidR="0020162A">
        <w:t xml:space="preserve">even </w:t>
      </w:r>
      <w:r w:rsidRPr="00A136B2">
        <w:t>try and suppress one or two cards from each of the four suits, and thus obtain a</w:t>
      </w:r>
      <w:r w:rsidR="0020162A">
        <w:t>n additional</w:t>
      </w:r>
      <w:r w:rsidRPr="00A136B2">
        <w:t xml:space="preserve"> sequence of 18 or 22 cards, respectively. </w:t>
      </w:r>
      <w:r w:rsidR="00B74CAC" w:rsidRPr="00A136B2">
        <w:t xml:space="preserve">With some surprise on my part, </w:t>
      </w:r>
      <w:r w:rsidRPr="00A136B2">
        <w:t xml:space="preserve">I do not remember having read </w:t>
      </w:r>
      <w:r w:rsidR="000F4529" w:rsidRPr="00A136B2">
        <w:t>an</w:t>
      </w:r>
      <w:r w:rsidRPr="00A136B2">
        <w:t xml:space="preserve"> interpretation of the 70-card pack as </w:t>
      </w:r>
      <w:r w:rsidR="000F4529" w:rsidRPr="00A136B2">
        <w:t>“</w:t>
      </w:r>
      <w:r w:rsidRPr="00A136B2">
        <w:t>simply</w:t>
      </w:r>
      <w:r w:rsidR="000F4529" w:rsidRPr="00A136B2">
        <w:t>”</w:t>
      </w:r>
      <w:r w:rsidRPr="00A136B2">
        <w:t xml:space="preserve"> formed by </w:t>
      </w:r>
      <w:r w:rsidR="00B74CAC" w:rsidRPr="00A136B2">
        <w:t xml:space="preserve">merging </w:t>
      </w:r>
      <w:r w:rsidR="000F4529" w:rsidRPr="00A136B2">
        <w:t>two</w:t>
      </w:r>
      <w:r w:rsidRPr="00A136B2">
        <w:t xml:space="preserve"> “standard” </w:t>
      </w:r>
      <w:r w:rsidR="000F4529" w:rsidRPr="00A136B2">
        <w:t>parts</w:t>
      </w:r>
      <w:r w:rsidR="0020162A">
        <w:t>:</w:t>
      </w:r>
      <w:r w:rsidR="000F4529" w:rsidRPr="00A136B2">
        <w:t xml:space="preserve"> the </w:t>
      </w:r>
      <w:r w:rsidRPr="00A136B2">
        <w:t xml:space="preserve">tarot sequence of 22 cards and the </w:t>
      </w:r>
      <w:r w:rsidR="00B36CA4">
        <w:t>48-card N</w:t>
      </w:r>
      <w:r w:rsidR="000F4529" w:rsidRPr="00A136B2">
        <w:t>aibi pack</w:t>
      </w:r>
      <w:r w:rsidRPr="00A136B2">
        <w:t>.</w:t>
      </w:r>
      <w:r w:rsidR="006051AC">
        <w:t xml:space="preserve"> I guess that somebody has already proposed it in the past.</w:t>
      </w:r>
    </w:p>
    <w:p w:rsidR="004B0905" w:rsidRPr="00A136B2" w:rsidRDefault="004B0905" w:rsidP="000F6EFE"/>
    <w:p w:rsidR="0026020E" w:rsidRPr="00A136B2" w:rsidRDefault="009A2AA3" w:rsidP="0026020E">
      <w:pPr>
        <w:pStyle w:val="Heading2"/>
        <w:rPr>
          <w:lang w:val="en-GB"/>
        </w:rPr>
      </w:pPr>
      <w:r w:rsidRPr="00A136B2">
        <w:rPr>
          <w:lang w:val="en-GB"/>
        </w:rPr>
        <w:t xml:space="preserve">6. </w:t>
      </w:r>
      <w:r w:rsidR="008537BF">
        <w:rPr>
          <w:lang w:val="en-GB"/>
        </w:rPr>
        <w:t>Trionfi a</w:t>
      </w:r>
      <w:r w:rsidR="0026020E" w:rsidRPr="00A136B2">
        <w:rPr>
          <w:lang w:val="en-GB"/>
        </w:rPr>
        <w:t>ttributes</w:t>
      </w:r>
    </w:p>
    <w:p w:rsidR="0026020E" w:rsidRPr="00A136B2" w:rsidRDefault="0026020E" w:rsidP="0026020E">
      <w:pPr>
        <w:rPr>
          <w:lang w:eastAsia="en-US"/>
        </w:rPr>
      </w:pPr>
    </w:p>
    <w:p w:rsidR="0020162A" w:rsidRDefault="0026020E" w:rsidP="0026020E">
      <w:pPr>
        <w:rPr>
          <w:lang w:eastAsia="en-US"/>
        </w:rPr>
      </w:pPr>
      <w:r w:rsidRPr="00A136B2">
        <w:rPr>
          <w:lang w:eastAsia="en-US"/>
        </w:rPr>
        <w:lastRenderedPageBreak/>
        <w:t xml:space="preserve">Most of the attributes that we find for Trionfi simply indicate the particular kind of cards used. This may </w:t>
      </w:r>
      <w:r w:rsidR="0020162A">
        <w:rPr>
          <w:lang w:eastAsia="en-US"/>
        </w:rPr>
        <w:t xml:space="preserve">first of all </w:t>
      </w:r>
      <w:r w:rsidRPr="00A136B2">
        <w:rPr>
          <w:lang w:eastAsia="en-US"/>
        </w:rPr>
        <w:t xml:space="preserve">refer to dimension, Piccoli and Grandi, with the intermediate </w:t>
      </w:r>
      <w:proofErr w:type="spellStart"/>
      <w:r w:rsidRPr="00A136B2">
        <w:rPr>
          <w:lang w:eastAsia="en-US"/>
        </w:rPr>
        <w:t>Mezzani</w:t>
      </w:r>
      <w:proofErr w:type="spellEnd"/>
      <w:r w:rsidRPr="00A136B2">
        <w:rPr>
          <w:lang w:eastAsia="en-US"/>
        </w:rPr>
        <w:t xml:space="preserve"> size</w:t>
      </w:r>
      <w:r w:rsidR="00B36CA4">
        <w:rPr>
          <w:lang w:eastAsia="en-US"/>
        </w:rPr>
        <w:t xml:space="preserve"> mentioned in very</w:t>
      </w:r>
      <w:r w:rsidR="00285B58">
        <w:rPr>
          <w:lang w:eastAsia="en-US"/>
        </w:rPr>
        <w:t xml:space="preserve"> few cases</w:t>
      </w:r>
      <w:r w:rsidR="00B36CA4">
        <w:rPr>
          <w:lang w:eastAsia="en-US"/>
        </w:rPr>
        <w:t>,</w:t>
      </w:r>
      <w:r w:rsidR="00285B58">
        <w:rPr>
          <w:lang w:eastAsia="en-US"/>
        </w:rPr>
        <w:t xml:space="preserve"> or not at all</w:t>
      </w:r>
      <w:r w:rsidR="0020162A">
        <w:rPr>
          <w:lang w:eastAsia="en-US"/>
        </w:rPr>
        <w:t>.</w:t>
      </w:r>
    </w:p>
    <w:p w:rsidR="0067225E" w:rsidRDefault="0026020E" w:rsidP="0026020E">
      <w:pPr>
        <w:rPr>
          <w:lang w:eastAsia="en-US"/>
        </w:rPr>
      </w:pPr>
      <w:r w:rsidRPr="00A136B2">
        <w:rPr>
          <w:lang w:eastAsia="en-US"/>
        </w:rPr>
        <w:t xml:space="preserve"> </w:t>
      </w:r>
      <w:r w:rsidR="0020162A">
        <w:rPr>
          <w:lang w:eastAsia="en-US"/>
        </w:rPr>
        <w:t>Sometimes we find instead attributes added for distinguish</w:t>
      </w:r>
      <w:r w:rsidR="006051AC">
        <w:rPr>
          <w:lang w:eastAsia="en-US"/>
        </w:rPr>
        <w:t>ing</w:t>
      </w:r>
      <w:r w:rsidR="0020162A">
        <w:rPr>
          <w:lang w:eastAsia="en-US"/>
        </w:rPr>
        <w:t xml:space="preserve"> the actual </w:t>
      </w:r>
      <w:r w:rsidRPr="00A136B2">
        <w:rPr>
          <w:lang w:eastAsia="en-US"/>
        </w:rPr>
        <w:t xml:space="preserve">quality, such as Dorati or </w:t>
      </w:r>
      <w:proofErr w:type="spellStart"/>
      <w:r w:rsidRPr="00A136B2">
        <w:rPr>
          <w:lang w:eastAsia="en-US"/>
        </w:rPr>
        <w:t>Fini</w:t>
      </w:r>
      <w:proofErr w:type="spellEnd"/>
      <w:r w:rsidRPr="00A136B2">
        <w:rPr>
          <w:lang w:eastAsia="en-US"/>
        </w:rPr>
        <w:t>.</w:t>
      </w:r>
      <w:r w:rsidR="00160614">
        <w:rPr>
          <w:lang w:eastAsia="en-US"/>
        </w:rPr>
        <w:t xml:space="preserve"> </w:t>
      </w:r>
      <w:r w:rsidR="0067225E">
        <w:rPr>
          <w:lang w:eastAsia="en-US"/>
        </w:rPr>
        <w:t xml:space="preserve">I do not remember having found any Trionfi belonging to the </w:t>
      </w:r>
      <w:proofErr w:type="spellStart"/>
      <w:r w:rsidR="00160614">
        <w:rPr>
          <w:lang w:eastAsia="en-US"/>
        </w:rPr>
        <w:t>Dozzinali</w:t>
      </w:r>
      <w:proofErr w:type="spellEnd"/>
      <w:r w:rsidR="0067225E">
        <w:rPr>
          <w:lang w:eastAsia="en-US"/>
        </w:rPr>
        <w:t xml:space="preserve"> quality, the lowest </w:t>
      </w:r>
      <w:r w:rsidR="00B36CA4">
        <w:rPr>
          <w:lang w:eastAsia="en-US"/>
        </w:rPr>
        <w:t xml:space="preserve">that we find </w:t>
      </w:r>
      <w:r w:rsidR="0067225E">
        <w:rPr>
          <w:lang w:eastAsia="en-US"/>
        </w:rPr>
        <w:t xml:space="preserve">mentioned for cards. </w:t>
      </w:r>
      <w:r w:rsidR="006051AC">
        <w:rPr>
          <w:lang w:eastAsia="en-US"/>
        </w:rPr>
        <w:t>I am wondering whether</w:t>
      </w:r>
      <w:r w:rsidR="0067225E">
        <w:rPr>
          <w:lang w:eastAsia="en-US"/>
        </w:rPr>
        <w:t xml:space="preserve"> </w:t>
      </w:r>
      <w:r w:rsidR="00CB37F3">
        <w:rPr>
          <w:lang w:eastAsia="en-US"/>
        </w:rPr>
        <w:t>such cards</w:t>
      </w:r>
      <w:r w:rsidR="0067225E">
        <w:rPr>
          <w:lang w:eastAsia="en-US"/>
        </w:rPr>
        <w:t xml:space="preserve"> </w:t>
      </w:r>
      <w:r w:rsidR="006051AC">
        <w:rPr>
          <w:lang w:eastAsia="en-US"/>
        </w:rPr>
        <w:t>could</w:t>
      </w:r>
      <w:r w:rsidR="0067225E">
        <w:rPr>
          <w:lang w:eastAsia="en-US"/>
        </w:rPr>
        <w:t xml:space="preserve"> have existed later on</w:t>
      </w:r>
      <w:r w:rsidR="006051AC">
        <w:rPr>
          <w:lang w:eastAsia="en-US"/>
        </w:rPr>
        <w:t>, or instead a Trionfi pack never became as popular as the cheapest playing cards</w:t>
      </w:r>
      <w:r w:rsidR="0067225E">
        <w:rPr>
          <w:lang w:eastAsia="en-US"/>
        </w:rPr>
        <w:t>.</w:t>
      </w:r>
    </w:p>
    <w:p w:rsidR="0026020E" w:rsidRPr="00A136B2" w:rsidRDefault="0026020E" w:rsidP="0026020E">
      <w:pPr>
        <w:rPr>
          <w:lang w:eastAsia="en-US"/>
        </w:rPr>
      </w:pPr>
      <w:r w:rsidRPr="00A136B2">
        <w:rPr>
          <w:lang w:eastAsia="en-US"/>
        </w:rPr>
        <w:t>Every such attribute does not indicate a diff</w:t>
      </w:r>
      <w:r w:rsidR="00C721AB">
        <w:rPr>
          <w:lang w:eastAsia="en-US"/>
        </w:rPr>
        <w:t>erent way of playing the game:</w:t>
      </w:r>
      <w:r w:rsidR="0020162A">
        <w:rPr>
          <w:lang w:eastAsia="en-US"/>
        </w:rPr>
        <w:t xml:space="preserve"> t</w:t>
      </w:r>
      <w:r w:rsidRPr="00A136B2">
        <w:rPr>
          <w:lang w:eastAsia="en-US"/>
        </w:rPr>
        <w:t xml:space="preserve">he game or the games that </w:t>
      </w:r>
      <w:r w:rsidR="00160614">
        <w:rPr>
          <w:lang w:eastAsia="en-US"/>
        </w:rPr>
        <w:t xml:space="preserve">can be played with </w:t>
      </w:r>
      <w:r w:rsidR="00285B58">
        <w:rPr>
          <w:lang w:eastAsia="en-US"/>
        </w:rPr>
        <w:t>a T</w:t>
      </w:r>
      <w:r w:rsidR="00285B58" w:rsidRPr="00A136B2">
        <w:rPr>
          <w:lang w:eastAsia="en-US"/>
        </w:rPr>
        <w:t xml:space="preserve">rionfi </w:t>
      </w:r>
      <w:r w:rsidR="00285B58">
        <w:rPr>
          <w:lang w:eastAsia="en-US"/>
        </w:rPr>
        <w:t xml:space="preserve">pack </w:t>
      </w:r>
      <w:r w:rsidRPr="00A136B2">
        <w:rPr>
          <w:lang w:eastAsia="en-US"/>
        </w:rPr>
        <w:t>do not depend on its dimension or quality.</w:t>
      </w:r>
      <w:r w:rsidR="00C721AB" w:rsidRPr="00C721AB">
        <w:rPr>
          <w:lang w:eastAsia="en-US"/>
        </w:rPr>
        <w:t xml:space="preserve"> </w:t>
      </w:r>
      <w:r w:rsidR="00B36CA4">
        <w:rPr>
          <w:lang w:eastAsia="en-US"/>
        </w:rPr>
        <w:t>Obviously, what depends on size</w:t>
      </w:r>
      <w:r w:rsidR="00C721AB">
        <w:rPr>
          <w:lang w:eastAsia="en-US"/>
        </w:rPr>
        <w:t xml:space="preserve">, and especially on quality, is the price of the pack, which </w:t>
      </w:r>
      <w:r w:rsidR="006051AC">
        <w:rPr>
          <w:lang w:eastAsia="en-US"/>
        </w:rPr>
        <w:t>could</w:t>
      </w:r>
      <w:r w:rsidR="00C721AB">
        <w:rPr>
          <w:lang w:eastAsia="en-US"/>
        </w:rPr>
        <w:t xml:space="preserve"> become several times higher than average in case of gilded cards</w:t>
      </w:r>
      <w:r w:rsidR="00285B58">
        <w:rPr>
          <w:lang w:eastAsia="en-US"/>
        </w:rPr>
        <w:t>, or of cards painted by the most renowned artists</w:t>
      </w:r>
      <w:r w:rsidR="00C721AB">
        <w:rPr>
          <w:lang w:eastAsia="en-US"/>
        </w:rPr>
        <w:t>.</w:t>
      </w:r>
    </w:p>
    <w:p w:rsidR="00C648B5" w:rsidRDefault="0026020E" w:rsidP="0026020E">
      <w:pPr>
        <w:rPr>
          <w:lang w:eastAsia="en-US"/>
        </w:rPr>
      </w:pPr>
      <w:r w:rsidRPr="00A136B2">
        <w:rPr>
          <w:lang w:eastAsia="en-US"/>
        </w:rPr>
        <w:t xml:space="preserve">More interesting for us is </w:t>
      </w:r>
      <w:r w:rsidR="00C721AB">
        <w:rPr>
          <w:lang w:eastAsia="en-US"/>
        </w:rPr>
        <w:t xml:space="preserve">however </w:t>
      </w:r>
      <w:r w:rsidRPr="00A136B2">
        <w:rPr>
          <w:lang w:eastAsia="en-US"/>
        </w:rPr>
        <w:t>another kind of attributes, which may suggest variants in the packs</w:t>
      </w:r>
      <w:r w:rsidR="006051AC">
        <w:rPr>
          <w:lang w:eastAsia="en-US"/>
        </w:rPr>
        <w:t>,</w:t>
      </w:r>
      <w:r w:rsidRPr="00A136B2">
        <w:rPr>
          <w:lang w:eastAsia="en-US"/>
        </w:rPr>
        <w:t xml:space="preserve"> and </w:t>
      </w:r>
      <w:r w:rsidR="00C721AB">
        <w:rPr>
          <w:lang w:eastAsia="en-US"/>
        </w:rPr>
        <w:t xml:space="preserve">especially </w:t>
      </w:r>
      <w:r w:rsidRPr="00A136B2">
        <w:rPr>
          <w:lang w:eastAsia="en-US"/>
        </w:rPr>
        <w:t xml:space="preserve">in the games for which they were used. Unfortunately, we only find a few of them, and usually with a meaning that is not </w:t>
      </w:r>
      <w:r w:rsidR="006051AC">
        <w:rPr>
          <w:lang w:eastAsia="en-US"/>
        </w:rPr>
        <w:t>clear</w:t>
      </w:r>
      <w:r w:rsidR="00F21782">
        <w:rPr>
          <w:lang w:eastAsia="en-US"/>
        </w:rPr>
        <w:t xml:space="preserve"> enough</w:t>
      </w:r>
      <w:r w:rsidRPr="00A136B2">
        <w:rPr>
          <w:lang w:eastAsia="en-US"/>
        </w:rPr>
        <w:t>.</w:t>
      </w:r>
      <w:r w:rsidR="0020162A">
        <w:rPr>
          <w:lang w:eastAsia="en-US"/>
        </w:rPr>
        <w:t xml:space="preserve"> </w:t>
      </w:r>
      <w:r w:rsidR="00C648B5">
        <w:rPr>
          <w:lang w:eastAsia="en-US"/>
        </w:rPr>
        <w:t xml:space="preserve">Later on, we find attributes such as Trionfi a due per due, indicating the 4-hand </w:t>
      </w:r>
      <w:r w:rsidR="002E29FC">
        <w:rPr>
          <w:lang w:eastAsia="en-US"/>
        </w:rPr>
        <w:t>variant</w:t>
      </w:r>
      <w:r w:rsidR="00C648B5">
        <w:rPr>
          <w:lang w:eastAsia="en-US"/>
        </w:rPr>
        <w:t xml:space="preserve">, contested between two pairs of players. Local variants are also mentioned, such as </w:t>
      </w:r>
      <w:proofErr w:type="spellStart"/>
      <w:r w:rsidR="00C648B5">
        <w:rPr>
          <w:lang w:eastAsia="en-US"/>
        </w:rPr>
        <w:t>Trionfetti</w:t>
      </w:r>
      <w:proofErr w:type="spellEnd"/>
      <w:r w:rsidR="00C648B5">
        <w:rPr>
          <w:lang w:eastAsia="en-US"/>
        </w:rPr>
        <w:t xml:space="preserve"> </w:t>
      </w:r>
      <w:proofErr w:type="spellStart"/>
      <w:r w:rsidR="00C648B5">
        <w:rPr>
          <w:lang w:eastAsia="en-US"/>
        </w:rPr>
        <w:t>alla</w:t>
      </w:r>
      <w:proofErr w:type="spellEnd"/>
      <w:r w:rsidR="00C648B5">
        <w:rPr>
          <w:lang w:eastAsia="en-US"/>
        </w:rPr>
        <w:t xml:space="preserve"> </w:t>
      </w:r>
      <w:proofErr w:type="spellStart"/>
      <w:r w:rsidR="00C648B5">
        <w:rPr>
          <w:lang w:eastAsia="en-US"/>
        </w:rPr>
        <w:t>veneziana</w:t>
      </w:r>
      <w:proofErr w:type="spellEnd"/>
      <w:r w:rsidR="00C648B5">
        <w:rPr>
          <w:lang w:eastAsia="en-US"/>
        </w:rPr>
        <w:t>.</w:t>
      </w:r>
    </w:p>
    <w:p w:rsidR="00BF26C0" w:rsidRDefault="00C44D3A" w:rsidP="0026020E">
      <w:pPr>
        <w:rPr>
          <w:lang w:eastAsia="en-US"/>
        </w:rPr>
      </w:pPr>
      <w:r>
        <w:rPr>
          <w:lang w:eastAsia="en-US"/>
        </w:rPr>
        <w:t xml:space="preserve">In the course of time, also the common attributes of Grandi or Piccoli acquired different meanings with respect to the original ones, which were only related to the </w:t>
      </w:r>
      <w:r w:rsidR="00F21782">
        <w:rPr>
          <w:lang w:eastAsia="en-US"/>
        </w:rPr>
        <w:t xml:space="preserve">card </w:t>
      </w:r>
      <w:r>
        <w:rPr>
          <w:lang w:eastAsia="en-US"/>
        </w:rPr>
        <w:t xml:space="preserve">size. A particular specimen of Trionfi </w:t>
      </w:r>
      <w:proofErr w:type="spellStart"/>
      <w:r>
        <w:rPr>
          <w:lang w:eastAsia="en-US"/>
        </w:rPr>
        <w:t>grandi</w:t>
      </w:r>
      <w:proofErr w:type="spellEnd"/>
      <w:r>
        <w:rPr>
          <w:lang w:eastAsia="en-US"/>
        </w:rPr>
        <w:t xml:space="preserve"> will be found in the following, and it is an early example. </w:t>
      </w:r>
    </w:p>
    <w:p w:rsidR="00C44D3A" w:rsidRDefault="00C44D3A" w:rsidP="0026020E">
      <w:pPr>
        <w:rPr>
          <w:lang w:eastAsia="en-US"/>
        </w:rPr>
      </w:pPr>
      <w:r>
        <w:rPr>
          <w:lang w:eastAsia="en-US"/>
        </w:rPr>
        <w:t xml:space="preserve">As for Trionfi piccoli, they could in some cases become known as </w:t>
      </w:r>
      <w:proofErr w:type="spellStart"/>
      <w:r>
        <w:rPr>
          <w:lang w:eastAsia="en-US"/>
        </w:rPr>
        <w:t>Trionfetti</w:t>
      </w:r>
      <w:proofErr w:type="spellEnd"/>
      <w:r>
        <w:rPr>
          <w:lang w:eastAsia="en-US"/>
        </w:rPr>
        <w:t xml:space="preserve">, and it is known that this name was mainly associated with a game with trumps that did no longer require the typical additional sequence of triumphal cards. A possible </w:t>
      </w:r>
      <w:r w:rsidR="00BF26C0">
        <w:rPr>
          <w:lang w:eastAsia="en-US"/>
        </w:rPr>
        <w:t>reason</w:t>
      </w:r>
      <w:r>
        <w:rPr>
          <w:lang w:eastAsia="en-US"/>
        </w:rPr>
        <w:t xml:space="preserve"> is that the Piccoli attribute was </w:t>
      </w:r>
      <w:r w:rsidR="00B36CA4">
        <w:rPr>
          <w:lang w:eastAsia="en-US"/>
        </w:rPr>
        <w:t>afterwards</w:t>
      </w:r>
      <w:r w:rsidR="00BF26C0">
        <w:rPr>
          <w:lang w:eastAsia="en-US"/>
        </w:rPr>
        <w:t xml:space="preserve"> </w:t>
      </w:r>
      <w:r w:rsidR="00B36CA4">
        <w:rPr>
          <w:lang w:eastAsia="en-US"/>
        </w:rPr>
        <w:t xml:space="preserve">applied to </w:t>
      </w:r>
      <w:r>
        <w:rPr>
          <w:lang w:eastAsia="en-US"/>
        </w:rPr>
        <w:t xml:space="preserve">pack thickness rather than </w:t>
      </w:r>
      <w:r w:rsidR="00BF26C0">
        <w:rPr>
          <w:lang w:eastAsia="en-US"/>
        </w:rPr>
        <w:t xml:space="preserve">− or in addition − </w:t>
      </w:r>
      <w:r>
        <w:rPr>
          <w:lang w:eastAsia="en-US"/>
        </w:rPr>
        <w:t xml:space="preserve">to the </w:t>
      </w:r>
      <w:r w:rsidR="00BF26C0">
        <w:rPr>
          <w:lang w:eastAsia="en-US"/>
        </w:rPr>
        <w:t>size</w:t>
      </w:r>
      <w:r>
        <w:rPr>
          <w:lang w:eastAsia="en-US"/>
        </w:rPr>
        <w:t xml:space="preserve"> of the single cards.</w:t>
      </w:r>
    </w:p>
    <w:p w:rsidR="0026020E" w:rsidRPr="00A136B2" w:rsidRDefault="00C44D3A" w:rsidP="0026020E">
      <w:pPr>
        <w:rPr>
          <w:lang w:eastAsia="en-US"/>
        </w:rPr>
      </w:pPr>
      <w:r>
        <w:rPr>
          <w:lang w:eastAsia="en-US"/>
        </w:rPr>
        <w:t>I feel not ready for a systematic description</w:t>
      </w:r>
      <w:r w:rsidR="00BF26C0">
        <w:rPr>
          <w:lang w:eastAsia="en-US"/>
        </w:rPr>
        <w:t>:</w:t>
      </w:r>
      <w:r>
        <w:rPr>
          <w:lang w:eastAsia="en-US"/>
        </w:rPr>
        <w:t xml:space="preserve"> the data are few and, moreover, rather undefined. </w:t>
      </w:r>
      <w:r w:rsidR="00C648B5">
        <w:rPr>
          <w:lang w:eastAsia="en-US"/>
        </w:rPr>
        <w:t xml:space="preserve">Searching for some more detail, </w:t>
      </w:r>
      <w:r w:rsidR="0020162A">
        <w:rPr>
          <w:lang w:eastAsia="en-US"/>
        </w:rPr>
        <w:t xml:space="preserve">I am </w:t>
      </w:r>
      <w:r w:rsidR="00BF26C0">
        <w:rPr>
          <w:lang w:eastAsia="en-US"/>
        </w:rPr>
        <w:t xml:space="preserve">for the moment only </w:t>
      </w:r>
      <w:r w:rsidR="0020162A">
        <w:rPr>
          <w:lang w:eastAsia="en-US"/>
        </w:rPr>
        <w:t xml:space="preserve">able to add a few cases </w:t>
      </w:r>
      <w:r w:rsidR="00285B58">
        <w:rPr>
          <w:lang w:eastAsia="en-US"/>
        </w:rPr>
        <w:t>in the following</w:t>
      </w:r>
      <w:r w:rsidR="0020162A">
        <w:rPr>
          <w:lang w:eastAsia="en-US"/>
        </w:rPr>
        <w:t>.</w:t>
      </w:r>
    </w:p>
    <w:p w:rsidR="0026020E" w:rsidRPr="00A136B2" w:rsidRDefault="0026020E" w:rsidP="0026020E"/>
    <w:p w:rsidR="00192C9A" w:rsidRPr="00A136B2" w:rsidRDefault="009A2AA3" w:rsidP="00192C9A">
      <w:pPr>
        <w:pStyle w:val="Heading2"/>
        <w:rPr>
          <w:lang w:val="en-GB"/>
        </w:rPr>
      </w:pPr>
      <w:r w:rsidRPr="00A136B2">
        <w:rPr>
          <w:lang w:val="en-GB"/>
        </w:rPr>
        <w:t xml:space="preserve">7. </w:t>
      </w:r>
      <w:proofErr w:type="spellStart"/>
      <w:r w:rsidR="000E08EA" w:rsidRPr="00A136B2">
        <w:rPr>
          <w:lang w:val="en-GB"/>
        </w:rPr>
        <w:t>Fabriano</w:t>
      </w:r>
      <w:proofErr w:type="spellEnd"/>
      <w:r w:rsidR="000E08EA" w:rsidRPr="00A136B2">
        <w:rPr>
          <w:lang w:val="en-GB"/>
        </w:rPr>
        <w:t xml:space="preserve"> </w:t>
      </w:r>
      <w:r w:rsidR="006051AC">
        <w:rPr>
          <w:lang w:val="en-GB"/>
        </w:rPr>
        <w:t>law</w:t>
      </w:r>
      <w:r w:rsidR="00192C9A" w:rsidRPr="00A136B2">
        <w:rPr>
          <w:lang w:val="en-GB"/>
        </w:rPr>
        <w:t xml:space="preserve"> </w:t>
      </w:r>
      <w:r w:rsidR="000E08EA">
        <w:rPr>
          <w:lang w:val="en-GB"/>
        </w:rPr>
        <w:t>on card games</w:t>
      </w:r>
      <w:r w:rsidR="00192C9A" w:rsidRPr="00A136B2">
        <w:rPr>
          <w:lang w:val="en-GB"/>
        </w:rPr>
        <w:t xml:space="preserve"> </w:t>
      </w:r>
      <w:r w:rsidR="00CD5C60">
        <w:rPr>
          <w:lang w:val="en-GB"/>
        </w:rPr>
        <w:t xml:space="preserve">- 1507 </w:t>
      </w:r>
    </w:p>
    <w:p w:rsidR="00192C9A" w:rsidRPr="00A136B2" w:rsidRDefault="00192C9A" w:rsidP="00192C9A"/>
    <w:p w:rsidR="00192C9A" w:rsidRPr="00A136B2" w:rsidRDefault="000F1F2B" w:rsidP="00192C9A">
      <w:proofErr w:type="spellStart"/>
      <w:r>
        <w:t>Sassi’s</w:t>
      </w:r>
      <w:proofErr w:type="spellEnd"/>
      <w:r>
        <w:t xml:space="preserve"> article</w:t>
      </w:r>
      <w:r w:rsidRPr="00A136B2">
        <w:t xml:space="preserve"> </w:t>
      </w:r>
      <w:r>
        <w:t>(</w:t>
      </w:r>
      <w:r w:rsidR="00FB0ED4">
        <w:t>4</w:t>
      </w:r>
      <w:r>
        <w:t xml:space="preserve">) contains a well-documented study on the laws against gambling in </w:t>
      </w:r>
      <w:proofErr w:type="spellStart"/>
      <w:r w:rsidRPr="00A136B2">
        <w:t>Fabrian</w:t>
      </w:r>
      <w:r>
        <w:t>o</w:t>
      </w:r>
      <w:proofErr w:type="spellEnd"/>
      <w:r w:rsidR="006051AC">
        <w:t>, and their change</w:t>
      </w:r>
      <w:r w:rsidR="003D7F2D">
        <w:t>s</w:t>
      </w:r>
      <w:r w:rsidR="006051AC">
        <w:t xml:space="preserve"> in the course of time</w:t>
      </w:r>
      <w:r>
        <w:t xml:space="preserve">. Most interesting </w:t>
      </w:r>
      <w:r w:rsidR="00285B58">
        <w:t xml:space="preserve">here </w:t>
      </w:r>
      <w:r>
        <w:t xml:space="preserve">is </w:t>
      </w:r>
      <w:r w:rsidR="00285B58">
        <w:t xml:space="preserve">for us </w:t>
      </w:r>
      <w:r>
        <w:t xml:space="preserve">a law of 1507, </w:t>
      </w:r>
      <w:r w:rsidR="00160614">
        <w:t>with useful indication about T</w:t>
      </w:r>
      <w:r w:rsidR="00CD5C60">
        <w:t>rionfi and other games.</w:t>
      </w:r>
      <w:r w:rsidR="00192C9A" w:rsidRPr="00A136B2">
        <w:t xml:space="preserve"> </w:t>
      </w:r>
      <w:r w:rsidR="00C721AB">
        <w:t xml:space="preserve">We even </w:t>
      </w:r>
      <w:r w:rsidR="006051AC">
        <w:t>know how this law was written:</w:t>
      </w:r>
      <w:r w:rsidR="00C721AB">
        <w:t xml:space="preserve"> by a commission of four experts, who </w:t>
      </w:r>
      <w:r w:rsidR="006051AC">
        <w:t>could examine</w:t>
      </w:r>
      <w:r w:rsidR="00C721AB">
        <w:t xml:space="preserve"> the </w:t>
      </w:r>
      <w:r w:rsidR="006051AC">
        <w:t xml:space="preserve">whole </w:t>
      </w:r>
      <w:r w:rsidR="00C721AB">
        <w:t>question in detail</w:t>
      </w:r>
      <w:r w:rsidR="00192C9A" w:rsidRPr="00A136B2">
        <w:t>.</w:t>
      </w:r>
      <w:r w:rsidR="00CD5C60" w:rsidRPr="00CD5C60">
        <w:t xml:space="preserve"> </w:t>
      </w:r>
      <w:r w:rsidR="00C13523">
        <w:t xml:space="preserve">This text </w:t>
      </w:r>
      <w:r w:rsidR="00CD5C60" w:rsidRPr="00A136B2">
        <w:t>is</w:t>
      </w:r>
      <w:r w:rsidR="00C13523">
        <w:t xml:space="preserve"> thus</w:t>
      </w:r>
      <w:r w:rsidR="00CD5C60" w:rsidRPr="00A136B2">
        <w:t xml:space="preserve"> worth reproducing in full</w:t>
      </w:r>
      <w:r w:rsidR="00CD5C60">
        <w:t xml:space="preserve">, as done in </w:t>
      </w:r>
      <w:proofErr w:type="spellStart"/>
      <w:r w:rsidR="00CD5C60">
        <w:t>Sassi’s</w:t>
      </w:r>
      <w:proofErr w:type="spellEnd"/>
      <w:r w:rsidR="00CD5C60">
        <w:t xml:space="preserve"> article.</w:t>
      </w:r>
    </w:p>
    <w:p w:rsidR="00192C9A" w:rsidRPr="00053B4D" w:rsidRDefault="00192C9A" w:rsidP="00192C9A">
      <w:pPr>
        <w:rPr>
          <w:lang w:val="it-IT"/>
        </w:rPr>
      </w:pPr>
      <w:r w:rsidRPr="00653EDF">
        <w:rPr>
          <w:i/>
          <w:lang w:val="it-IT"/>
        </w:rPr>
        <w:t xml:space="preserve">Nemini liceat in terra Fabriani eiusque territorio et comitatu aliquo modo vel quesito colore ludere ad aliquod ludum cartarum sive tassillorum nisi ad infrascripta et qualitatibus inferius specificatis v. ad ludum cartarum vulgariter nuncupato al più e meno. It. ad ludum derectum chiamato chi fa più iochi. It. ad ioco de triumphi de ventura scoprendo la carta che ven triumpho. It. ad triumphi de vintuno et de vintotto purché in uno ioco integro de dicti triumphi non se ioche tra le parti più de doi bolognini </w:t>
      </w:r>
      <w:r w:rsidRPr="00653EDF">
        <w:rPr>
          <w:lang w:val="it-IT"/>
        </w:rPr>
        <w:t>(il bolognino era la quarantesima parte del ducato o fiorino)</w:t>
      </w:r>
      <w:r w:rsidRPr="00653EDF">
        <w:rPr>
          <w:i/>
          <w:lang w:val="it-IT"/>
        </w:rPr>
        <w:t xml:space="preserve"> etiam. Facendo ad salendo in uno ioco integro non se venga a perdere et vencere più de dicti doi bol. It. ad ioco de ronfa non excedendo più de un denaro per puncto et sei denari per l’ultimo e ciascuna iucata. It. ad ioco chiamato le sminchiate </w:t>
      </w:r>
      <w:r w:rsidRPr="00653EDF">
        <w:rPr>
          <w:lang w:val="it-IT"/>
        </w:rPr>
        <w:t>(a Firenze minchiate)</w:t>
      </w:r>
      <w:r w:rsidRPr="00653EDF">
        <w:rPr>
          <w:i/>
          <w:lang w:val="it-IT"/>
        </w:rPr>
        <w:t xml:space="preserve"> ad li quali iochi per tucto de dì et de nocte se possa iocare con le qualità specificate</w:t>
      </w:r>
      <w:r w:rsidR="00653EDF">
        <w:rPr>
          <w:lang w:val="it-IT"/>
        </w:rPr>
        <w:t xml:space="preserve">. </w:t>
      </w:r>
    </w:p>
    <w:p w:rsidR="00192C9A" w:rsidRPr="00A136B2" w:rsidRDefault="00192C9A" w:rsidP="00192C9A">
      <w:r w:rsidRPr="00A136B2">
        <w:t xml:space="preserve">Gambling is as usual prohibited and </w:t>
      </w:r>
      <w:r w:rsidR="000F1F2B" w:rsidRPr="00A136B2">
        <w:t xml:space="preserve">among card games </w:t>
      </w:r>
      <w:r w:rsidRPr="00A136B2">
        <w:t>only the following are allowed:</w:t>
      </w:r>
    </w:p>
    <w:p w:rsidR="00192C9A" w:rsidRPr="00053B4D" w:rsidRDefault="00192C9A" w:rsidP="000F1F2B">
      <w:pPr>
        <w:ind w:firstLine="0"/>
        <w:rPr>
          <w:lang w:val="it-IT"/>
        </w:rPr>
      </w:pPr>
      <w:r w:rsidRPr="00053B4D">
        <w:rPr>
          <w:lang w:val="it-IT"/>
        </w:rPr>
        <w:t>1</w:t>
      </w:r>
      <w:r w:rsidR="000F1F2B">
        <w:rPr>
          <w:lang w:val="it-IT"/>
        </w:rPr>
        <w:t>)</w:t>
      </w:r>
      <w:r w:rsidRPr="00053B4D">
        <w:rPr>
          <w:lang w:val="it-IT"/>
        </w:rPr>
        <w:t xml:space="preserve"> </w:t>
      </w:r>
      <w:r w:rsidRPr="00653EDF">
        <w:rPr>
          <w:i/>
          <w:lang w:val="it-IT"/>
        </w:rPr>
        <w:t>ad ludum cartarum vulgariter nuncupato al più e meno</w:t>
      </w:r>
      <w:r w:rsidRPr="00053B4D">
        <w:rPr>
          <w:lang w:val="it-IT"/>
        </w:rPr>
        <w:t xml:space="preserve">. </w:t>
      </w:r>
    </w:p>
    <w:p w:rsidR="00192C9A" w:rsidRPr="00053B4D" w:rsidRDefault="00192C9A" w:rsidP="000F1F2B">
      <w:pPr>
        <w:ind w:firstLine="0"/>
        <w:rPr>
          <w:lang w:val="it-IT"/>
        </w:rPr>
      </w:pPr>
      <w:r w:rsidRPr="00053B4D">
        <w:rPr>
          <w:lang w:val="it-IT"/>
        </w:rPr>
        <w:t>2</w:t>
      </w:r>
      <w:r w:rsidR="000F1F2B">
        <w:rPr>
          <w:lang w:val="it-IT"/>
        </w:rPr>
        <w:t>)</w:t>
      </w:r>
      <w:r w:rsidRPr="00053B4D">
        <w:rPr>
          <w:lang w:val="it-IT"/>
        </w:rPr>
        <w:t xml:space="preserve"> </w:t>
      </w:r>
      <w:r w:rsidRPr="00653EDF">
        <w:rPr>
          <w:i/>
          <w:lang w:val="it-IT"/>
        </w:rPr>
        <w:t>ad ludum derectum chiamato chi fa più iochi</w:t>
      </w:r>
      <w:r w:rsidRPr="00053B4D">
        <w:rPr>
          <w:lang w:val="it-IT"/>
        </w:rPr>
        <w:t xml:space="preserve">. </w:t>
      </w:r>
    </w:p>
    <w:p w:rsidR="00192C9A" w:rsidRPr="00053B4D" w:rsidRDefault="00192C9A" w:rsidP="000F1F2B">
      <w:pPr>
        <w:ind w:firstLine="0"/>
        <w:rPr>
          <w:lang w:val="it-IT"/>
        </w:rPr>
      </w:pPr>
      <w:r w:rsidRPr="00053B4D">
        <w:rPr>
          <w:lang w:val="it-IT"/>
        </w:rPr>
        <w:t>3</w:t>
      </w:r>
      <w:r w:rsidR="000F1F2B">
        <w:rPr>
          <w:lang w:val="it-IT"/>
        </w:rPr>
        <w:t>)</w:t>
      </w:r>
      <w:r w:rsidRPr="00053B4D">
        <w:rPr>
          <w:lang w:val="it-IT"/>
        </w:rPr>
        <w:t xml:space="preserve"> </w:t>
      </w:r>
      <w:r w:rsidRPr="00653EDF">
        <w:rPr>
          <w:i/>
          <w:lang w:val="it-IT"/>
        </w:rPr>
        <w:t>ad ioco de triumphi de ventura scoprendo la carta che ven triumpho</w:t>
      </w:r>
      <w:r w:rsidRPr="00053B4D">
        <w:rPr>
          <w:lang w:val="it-IT"/>
        </w:rPr>
        <w:t xml:space="preserve">. </w:t>
      </w:r>
    </w:p>
    <w:p w:rsidR="00192C9A" w:rsidRPr="00053B4D" w:rsidRDefault="00192C9A" w:rsidP="000F1F2B">
      <w:pPr>
        <w:ind w:firstLine="0"/>
        <w:rPr>
          <w:lang w:val="fr-FR"/>
        </w:rPr>
      </w:pPr>
      <w:r w:rsidRPr="00053B4D">
        <w:rPr>
          <w:lang w:val="fr-FR"/>
        </w:rPr>
        <w:t>4</w:t>
      </w:r>
      <w:r w:rsidR="000F1F2B">
        <w:rPr>
          <w:lang w:val="fr-FR"/>
        </w:rPr>
        <w:t>)</w:t>
      </w:r>
      <w:r w:rsidRPr="00053B4D">
        <w:rPr>
          <w:lang w:val="fr-FR"/>
        </w:rPr>
        <w:t xml:space="preserve"> </w:t>
      </w:r>
      <w:r w:rsidRPr="00653EDF">
        <w:rPr>
          <w:i/>
          <w:lang w:val="fr-FR"/>
        </w:rPr>
        <w:t xml:space="preserve">ad </w:t>
      </w:r>
      <w:proofErr w:type="spellStart"/>
      <w:r w:rsidRPr="00653EDF">
        <w:rPr>
          <w:i/>
          <w:lang w:val="fr-FR"/>
        </w:rPr>
        <w:t>triumphi</w:t>
      </w:r>
      <w:proofErr w:type="spellEnd"/>
      <w:r w:rsidRPr="00653EDF">
        <w:rPr>
          <w:i/>
          <w:lang w:val="fr-FR"/>
        </w:rPr>
        <w:t xml:space="preserve"> de </w:t>
      </w:r>
      <w:proofErr w:type="spellStart"/>
      <w:r w:rsidRPr="00653EDF">
        <w:rPr>
          <w:i/>
          <w:lang w:val="fr-FR"/>
        </w:rPr>
        <w:t>vintuno</w:t>
      </w:r>
      <w:proofErr w:type="spellEnd"/>
      <w:r w:rsidRPr="00653EDF">
        <w:rPr>
          <w:i/>
          <w:lang w:val="fr-FR"/>
        </w:rPr>
        <w:t xml:space="preserve"> et de </w:t>
      </w:r>
      <w:proofErr w:type="spellStart"/>
      <w:r w:rsidRPr="00653EDF">
        <w:rPr>
          <w:i/>
          <w:lang w:val="fr-FR"/>
        </w:rPr>
        <w:t>vintotto</w:t>
      </w:r>
      <w:proofErr w:type="spellEnd"/>
      <w:r w:rsidR="003D7F2D">
        <w:rPr>
          <w:lang w:val="fr-FR"/>
        </w:rPr>
        <w:t>.</w:t>
      </w:r>
    </w:p>
    <w:p w:rsidR="00192C9A" w:rsidRPr="00053B4D" w:rsidRDefault="00192C9A" w:rsidP="000F1F2B">
      <w:pPr>
        <w:ind w:firstLine="0"/>
        <w:rPr>
          <w:lang w:val="it-IT"/>
        </w:rPr>
      </w:pPr>
      <w:r w:rsidRPr="00053B4D">
        <w:rPr>
          <w:lang w:val="it-IT"/>
        </w:rPr>
        <w:t>5</w:t>
      </w:r>
      <w:r w:rsidR="000F1F2B">
        <w:rPr>
          <w:lang w:val="it-IT"/>
        </w:rPr>
        <w:t>)</w:t>
      </w:r>
      <w:r w:rsidR="00B36CA4">
        <w:rPr>
          <w:lang w:val="it-IT"/>
        </w:rPr>
        <w:t xml:space="preserve"> </w:t>
      </w:r>
      <w:r w:rsidR="00B36CA4" w:rsidRPr="00653EDF">
        <w:rPr>
          <w:i/>
          <w:lang w:val="it-IT"/>
        </w:rPr>
        <w:t>ad ioco de ronfa</w:t>
      </w:r>
      <w:r w:rsidR="00B36CA4">
        <w:rPr>
          <w:lang w:val="it-IT"/>
        </w:rPr>
        <w:t xml:space="preserve"> [</w:t>
      </w:r>
      <w:r w:rsidR="0026294C">
        <w:rPr>
          <w:lang w:val="it-IT"/>
        </w:rPr>
        <w:t>L’antenato del notissimo e tuttora comune Picchetto]</w:t>
      </w:r>
      <w:r w:rsidR="003D7F2D">
        <w:rPr>
          <w:lang w:val="it-IT"/>
        </w:rPr>
        <w:t>.</w:t>
      </w:r>
    </w:p>
    <w:p w:rsidR="00192C9A" w:rsidRPr="00EA6807" w:rsidRDefault="00192C9A" w:rsidP="000F1F2B">
      <w:pPr>
        <w:ind w:firstLine="0"/>
        <w:rPr>
          <w:lang w:val="it-IT"/>
        </w:rPr>
      </w:pPr>
      <w:r w:rsidRPr="00EA6807">
        <w:rPr>
          <w:lang w:val="it-IT"/>
        </w:rPr>
        <w:t>6</w:t>
      </w:r>
      <w:r w:rsidR="000F1F2B" w:rsidRPr="00EA6807">
        <w:rPr>
          <w:lang w:val="it-IT"/>
        </w:rPr>
        <w:t>)</w:t>
      </w:r>
      <w:r w:rsidRPr="00EA6807">
        <w:rPr>
          <w:lang w:val="it-IT"/>
        </w:rPr>
        <w:t xml:space="preserve"> </w:t>
      </w:r>
      <w:r w:rsidRPr="00653EDF">
        <w:rPr>
          <w:i/>
          <w:lang w:val="it-IT"/>
        </w:rPr>
        <w:t>le sminchiate</w:t>
      </w:r>
      <w:r w:rsidRPr="00EA6807">
        <w:rPr>
          <w:lang w:val="it-IT"/>
        </w:rPr>
        <w:t xml:space="preserve"> (a Firenze minchiate)</w:t>
      </w:r>
      <w:r w:rsidR="00EA6807" w:rsidRPr="00EA6807">
        <w:rPr>
          <w:lang w:val="it-IT"/>
        </w:rPr>
        <w:t>.</w:t>
      </w:r>
    </w:p>
    <w:p w:rsidR="00192C9A" w:rsidRPr="00A136B2" w:rsidRDefault="00192C9A" w:rsidP="00192C9A">
      <w:r w:rsidRPr="00A136B2">
        <w:lastRenderedPageBreak/>
        <w:t xml:space="preserve">For games 1 to 4 there is a limit of 2 </w:t>
      </w:r>
      <w:proofErr w:type="spellStart"/>
      <w:r w:rsidRPr="00A136B2">
        <w:t>bolognini</w:t>
      </w:r>
      <w:proofErr w:type="spellEnd"/>
      <w:r w:rsidRPr="00A136B2">
        <w:t xml:space="preserve"> </w:t>
      </w:r>
      <w:r w:rsidR="000F1F2B">
        <w:t xml:space="preserve">that can be won or lost </w:t>
      </w:r>
      <w:r w:rsidRPr="00A136B2">
        <w:t xml:space="preserve">for each game. For game 5, </w:t>
      </w:r>
      <w:proofErr w:type="spellStart"/>
      <w:r w:rsidR="000F1F2B">
        <w:t>ronfa</w:t>
      </w:r>
      <w:proofErr w:type="spellEnd"/>
      <w:r w:rsidR="000F1F2B">
        <w:t xml:space="preserve">, </w:t>
      </w:r>
      <w:r w:rsidRPr="00A136B2">
        <w:t>no more than 1d. for point</w:t>
      </w:r>
      <w:r w:rsidR="000F1F2B">
        <w:t>,</w:t>
      </w:r>
      <w:r w:rsidRPr="00A136B2">
        <w:t xml:space="preserve"> or 6d. for the last trick</w:t>
      </w:r>
      <w:r w:rsidR="000F1F2B">
        <w:t>,</w:t>
      </w:r>
      <w:r w:rsidRPr="00A136B2">
        <w:t xml:space="preserve"> or 6d. for any deal (seemingly this game required somewhat more strict or exact limits). For game 6 there is n</w:t>
      </w:r>
      <w:r w:rsidR="004243E4" w:rsidRPr="00A136B2">
        <w:t>o limit indicated, but one may u</w:t>
      </w:r>
      <w:r w:rsidRPr="00A136B2">
        <w:t xml:space="preserve">nderstand that the same </w:t>
      </w:r>
      <w:r w:rsidR="004243E4" w:rsidRPr="00A136B2">
        <w:t xml:space="preserve">limit </w:t>
      </w:r>
      <w:r w:rsidRPr="00A136B2">
        <w:t>is valid as for games 1 to 4.</w:t>
      </w:r>
    </w:p>
    <w:p w:rsidR="00192C9A" w:rsidRPr="00A136B2" w:rsidRDefault="00192C9A" w:rsidP="00192C9A">
      <w:r w:rsidRPr="00A136B2">
        <w:t>There are a few interesting points</w:t>
      </w:r>
      <w:r w:rsidR="000F1F2B">
        <w:t>, which can be examined one after another</w:t>
      </w:r>
      <w:r w:rsidRPr="00A136B2">
        <w:t xml:space="preserve">: </w:t>
      </w:r>
    </w:p>
    <w:p w:rsidR="00192C9A" w:rsidRPr="00A136B2" w:rsidRDefault="00192C9A" w:rsidP="00192C9A">
      <w:r w:rsidRPr="00A136B2">
        <w:t>1</w:t>
      </w:r>
      <w:r w:rsidR="000F1F2B">
        <w:t>) The game of</w:t>
      </w:r>
      <w:r w:rsidRPr="00A136B2">
        <w:t xml:space="preserve"> </w:t>
      </w:r>
      <w:r w:rsidR="000F1F2B">
        <w:t xml:space="preserve">Al </w:t>
      </w:r>
      <w:proofErr w:type="spellStart"/>
      <w:r w:rsidR="000F1F2B">
        <w:t>più</w:t>
      </w:r>
      <w:proofErr w:type="spellEnd"/>
      <w:r w:rsidR="000F1F2B">
        <w:t xml:space="preserve"> e </w:t>
      </w:r>
      <w:proofErr w:type="spellStart"/>
      <w:r w:rsidR="000F1F2B">
        <w:t>meno</w:t>
      </w:r>
      <w:proofErr w:type="spellEnd"/>
      <w:r w:rsidRPr="00A136B2">
        <w:t xml:space="preserve"> seems a kind of </w:t>
      </w:r>
      <w:proofErr w:type="spellStart"/>
      <w:r w:rsidR="0026020E" w:rsidRPr="00A136B2">
        <w:t>Vinciperdi</w:t>
      </w:r>
      <w:proofErr w:type="spellEnd"/>
      <w:r w:rsidRPr="00A136B2">
        <w:t>, a game that could be played either to win or to lose, or better always to win, but either with the most or the least of</w:t>
      </w:r>
      <w:r w:rsidR="004243E4" w:rsidRPr="00A136B2">
        <w:t xml:space="preserve"> cards or tricks or points</w:t>
      </w:r>
      <w:r w:rsidR="00285B58">
        <w:t xml:space="preserve"> taken</w:t>
      </w:r>
      <w:r w:rsidR="004243E4" w:rsidRPr="00A136B2">
        <w:t>. Con</w:t>
      </w:r>
      <w:r w:rsidRPr="00A136B2">
        <w:t>trary to my previous opinion on this game (when I suppose</w:t>
      </w:r>
      <w:r w:rsidR="000F1F2B">
        <w:t xml:space="preserve">d it to be exactly the same of </w:t>
      </w:r>
      <w:proofErr w:type="spellStart"/>
      <w:r w:rsidR="000F1F2B">
        <w:t>D</w:t>
      </w:r>
      <w:r w:rsidRPr="00A136B2">
        <w:t>iritta</w:t>
      </w:r>
      <w:proofErr w:type="spellEnd"/>
      <w:r w:rsidRPr="00A136B2">
        <w:t xml:space="preserve">, with only a change of rule for winning with the least of tricks) it seems here that the same game </w:t>
      </w:r>
      <w:r w:rsidR="00285B58">
        <w:t xml:space="preserve">Al </w:t>
      </w:r>
      <w:proofErr w:type="spellStart"/>
      <w:r w:rsidR="00285B58">
        <w:t>più</w:t>
      </w:r>
      <w:proofErr w:type="spellEnd"/>
      <w:r w:rsidR="00285B58">
        <w:t xml:space="preserve"> e </w:t>
      </w:r>
      <w:proofErr w:type="spellStart"/>
      <w:r w:rsidR="00285B58">
        <w:t>meno</w:t>
      </w:r>
      <w:proofErr w:type="spellEnd"/>
      <w:r w:rsidR="00285B58">
        <w:t xml:space="preserve"> </w:t>
      </w:r>
      <w:r w:rsidRPr="00A136B2">
        <w:t xml:space="preserve">could be played in both </w:t>
      </w:r>
      <w:r w:rsidR="00C13523">
        <w:t>form</w:t>
      </w:r>
      <w:r w:rsidRPr="00A136B2">
        <w:t>s.</w:t>
      </w:r>
    </w:p>
    <w:p w:rsidR="00192C9A" w:rsidRPr="00A136B2" w:rsidRDefault="00192C9A" w:rsidP="00192C9A">
      <w:r w:rsidRPr="00A136B2">
        <w:t>2</w:t>
      </w:r>
      <w:r w:rsidR="000F1F2B">
        <w:t>) W</w:t>
      </w:r>
      <w:r w:rsidRPr="00A136B2">
        <w:t xml:space="preserve">e know that </w:t>
      </w:r>
      <w:proofErr w:type="spellStart"/>
      <w:r w:rsidR="0026020E" w:rsidRPr="00A136B2">
        <w:t>Diritta</w:t>
      </w:r>
      <w:proofErr w:type="spellEnd"/>
      <w:r w:rsidR="0026020E" w:rsidRPr="00A136B2">
        <w:t xml:space="preserve"> </w:t>
      </w:r>
      <w:r w:rsidRPr="00A136B2">
        <w:t xml:space="preserve">or </w:t>
      </w:r>
      <w:proofErr w:type="spellStart"/>
      <w:r w:rsidR="0026020E" w:rsidRPr="00A136B2">
        <w:t>Diritto</w:t>
      </w:r>
      <w:proofErr w:type="spellEnd"/>
      <w:r w:rsidR="0026020E" w:rsidRPr="00A136B2">
        <w:t xml:space="preserve"> </w:t>
      </w:r>
      <w:r w:rsidRPr="00A136B2">
        <w:t xml:space="preserve">was early allowed in Florence and in other places, but here we have the additional information that it was </w:t>
      </w:r>
      <w:r w:rsidR="003D7F2D">
        <w:t xml:space="preserve">traditionally </w:t>
      </w:r>
      <w:r w:rsidRPr="00A136B2">
        <w:t xml:space="preserve">named “a chi </w:t>
      </w:r>
      <w:proofErr w:type="spellStart"/>
      <w:r w:rsidRPr="00A136B2">
        <w:t>fa</w:t>
      </w:r>
      <w:proofErr w:type="spellEnd"/>
      <w:r w:rsidRPr="00A136B2">
        <w:t xml:space="preserve"> </w:t>
      </w:r>
      <w:proofErr w:type="spellStart"/>
      <w:r w:rsidRPr="00A136B2">
        <w:t>più</w:t>
      </w:r>
      <w:proofErr w:type="spellEnd"/>
      <w:r w:rsidRPr="00A136B2">
        <w:t xml:space="preserve"> </w:t>
      </w:r>
      <w:proofErr w:type="spellStart"/>
      <w:r w:rsidRPr="00A136B2">
        <w:t>giochi</w:t>
      </w:r>
      <w:proofErr w:type="spellEnd"/>
      <w:r w:rsidRPr="00A136B2">
        <w:t>”</w:t>
      </w:r>
      <w:r w:rsidR="003D7F2D">
        <w:t>,</w:t>
      </w:r>
      <w:r w:rsidRPr="00A136B2">
        <w:t xml:space="preserve"> who wins more tricks</w:t>
      </w:r>
      <w:r w:rsidR="00285B58">
        <w:t xml:space="preserve"> or maybe </w:t>
      </w:r>
      <w:r w:rsidR="004243E4" w:rsidRPr="00A136B2">
        <w:t>deals</w:t>
      </w:r>
      <w:r w:rsidRPr="00A136B2">
        <w:t>.</w:t>
      </w:r>
    </w:p>
    <w:p w:rsidR="00192C9A" w:rsidRPr="00A136B2" w:rsidRDefault="00192C9A" w:rsidP="00192C9A">
      <w:r w:rsidRPr="00A136B2">
        <w:t>3</w:t>
      </w:r>
      <w:r w:rsidR="000F1F2B">
        <w:t>)</w:t>
      </w:r>
      <w:r w:rsidR="00894202">
        <w:t xml:space="preserve"> For t</w:t>
      </w:r>
      <w:r w:rsidRPr="00A136B2">
        <w:t xml:space="preserve">he </w:t>
      </w:r>
      <w:r w:rsidR="00AD186D">
        <w:t>first variant of Trionfi mentioned</w:t>
      </w:r>
      <w:r w:rsidR="000F1F2B">
        <w:t xml:space="preserve">, </w:t>
      </w:r>
      <w:r w:rsidR="000F1F2B" w:rsidRPr="00653EDF">
        <w:t>S</w:t>
      </w:r>
      <w:proofErr w:type="spellStart"/>
      <w:r w:rsidR="000F1F2B" w:rsidRPr="00653EDF">
        <w:rPr>
          <w:lang w:val="en-US"/>
        </w:rPr>
        <w:t>coprendo</w:t>
      </w:r>
      <w:proofErr w:type="spellEnd"/>
      <w:r w:rsidR="000F1F2B" w:rsidRPr="00653EDF">
        <w:rPr>
          <w:lang w:val="en-US"/>
        </w:rPr>
        <w:t xml:space="preserve"> la </w:t>
      </w:r>
      <w:proofErr w:type="spellStart"/>
      <w:r w:rsidR="000F1F2B" w:rsidRPr="00653EDF">
        <w:rPr>
          <w:lang w:val="en-US"/>
        </w:rPr>
        <w:t>carta</w:t>
      </w:r>
      <w:proofErr w:type="spellEnd"/>
      <w:r w:rsidR="000F1F2B" w:rsidRPr="00653EDF">
        <w:rPr>
          <w:lang w:val="en-US"/>
        </w:rPr>
        <w:t xml:space="preserve"> </w:t>
      </w:r>
      <w:proofErr w:type="spellStart"/>
      <w:r w:rsidR="000F1F2B" w:rsidRPr="00653EDF">
        <w:rPr>
          <w:lang w:val="en-US"/>
        </w:rPr>
        <w:t>che</w:t>
      </w:r>
      <w:proofErr w:type="spellEnd"/>
      <w:r w:rsidR="000F1F2B" w:rsidRPr="00653EDF">
        <w:rPr>
          <w:lang w:val="en-US"/>
        </w:rPr>
        <w:t xml:space="preserve"> </w:t>
      </w:r>
      <w:proofErr w:type="spellStart"/>
      <w:r w:rsidR="000F1F2B" w:rsidRPr="00653EDF">
        <w:rPr>
          <w:lang w:val="en-US"/>
        </w:rPr>
        <w:t>ven</w:t>
      </w:r>
      <w:proofErr w:type="spellEnd"/>
      <w:r w:rsidR="000F1F2B" w:rsidRPr="00653EDF">
        <w:rPr>
          <w:lang w:val="en-US"/>
        </w:rPr>
        <w:t xml:space="preserve"> </w:t>
      </w:r>
      <w:proofErr w:type="spellStart"/>
      <w:r w:rsidR="00894202" w:rsidRPr="00653EDF">
        <w:rPr>
          <w:lang w:val="en-US"/>
        </w:rPr>
        <w:t>triumph</w:t>
      </w:r>
      <w:r w:rsidR="00653EDF" w:rsidRPr="00653EDF">
        <w:rPr>
          <w:lang w:val="en-US"/>
        </w:rPr>
        <w:t>o</w:t>
      </w:r>
      <w:proofErr w:type="spellEnd"/>
      <w:r w:rsidR="00894202">
        <w:rPr>
          <w:lang w:val="en-US"/>
        </w:rPr>
        <w:t>, a reasonable hypothesis can be suggested, see below</w:t>
      </w:r>
      <w:r w:rsidRPr="00A136B2">
        <w:t>.</w:t>
      </w:r>
    </w:p>
    <w:p w:rsidR="00192C9A" w:rsidRDefault="00192C9A" w:rsidP="00192C9A">
      <w:r w:rsidRPr="00A136B2">
        <w:t>4</w:t>
      </w:r>
      <w:r w:rsidR="00870EDF">
        <w:t>)</w:t>
      </w:r>
      <w:r w:rsidRPr="00A136B2">
        <w:t xml:space="preserve"> The </w:t>
      </w:r>
      <w:r w:rsidR="00AD186D">
        <w:t xml:space="preserve">second </w:t>
      </w:r>
      <w:r w:rsidRPr="00A136B2">
        <w:t>variant</w:t>
      </w:r>
      <w:r w:rsidR="00AD186D">
        <w:t xml:space="preserve"> of Trionfi indicated here</w:t>
      </w:r>
      <w:r w:rsidR="00870EDF">
        <w:t xml:space="preserve">, </w:t>
      </w:r>
      <w:r w:rsidR="00870EDF" w:rsidRPr="00653EDF">
        <w:rPr>
          <w:lang w:val="en-US"/>
        </w:rPr>
        <w:t xml:space="preserve">De </w:t>
      </w:r>
      <w:proofErr w:type="spellStart"/>
      <w:r w:rsidR="00870EDF" w:rsidRPr="00653EDF">
        <w:rPr>
          <w:lang w:val="en-US"/>
        </w:rPr>
        <w:t>vintuno</w:t>
      </w:r>
      <w:proofErr w:type="spellEnd"/>
      <w:r w:rsidR="00870EDF" w:rsidRPr="00653EDF">
        <w:rPr>
          <w:lang w:val="en-US"/>
        </w:rPr>
        <w:t xml:space="preserve"> et de </w:t>
      </w:r>
      <w:proofErr w:type="spellStart"/>
      <w:r w:rsidR="00870EDF" w:rsidRPr="00653EDF">
        <w:rPr>
          <w:lang w:val="en-US"/>
        </w:rPr>
        <w:t>vintotto</w:t>
      </w:r>
      <w:proofErr w:type="spellEnd"/>
      <w:r w:rsidR="00870EDF" w:rsidRPr="00870EDF">
        <w:rPr>
          <w:lang w:val="en-US"/>
        </w:rPr>
        <w:t>,</w:t>
      </w:r>
      <w:r w:rsidRPr="00A136B2">
        <w:t xml:space="preserve"> </w:t>
      </w:r>
      <w:r w:rsidR="003E2689">
        <w:t xml:space="preserve">is </w:t>
      </w:r>
      <w:r w:rsidR="00894202">
        <w:t xml:space="preserve">instead </w:t>
      </w:r>
      <w:r w:rsidR="003E2689">
        <w:t xml:space="preserve">highly </w:t>
      </w:r>
      <w:r w:rsidR="00CD5C60">
        <w:t>unclear</w:t>
      </w:r>
      <w:r w:rsidRPr="00A136B2">
        <w:t>.</w:t>
      </w:r>
    </w:p>
    <w:p w:rsidR="00870EDF" w:rsidRPr="00A136B2" w:rsidRDefault="00870EDF" w:rsidP="00192C9A">
      <w:r>
        <w:t xml:space="preserve">5) The game of </w:t>
      </w:r>
      <w:proofErr w:type="spellStart"/>
      <w:r>
        <w:t>Ronfa</w:t>
      </w:r>
      <w:proofErr w:type="spellEnd"/>
      <w:r>
        <w:t xml:space="preserve"> is also early documented. It appears as a game of a different kind − a simpler precursor of </w:t>
      </w:r>
      <w:proofErr w:type="spellStart"/>
      <w:r>
        <w:t>Primiera</w:t>
      </w:r>
      <w:proofErr w:type="spellEnd"/>
      <w:r>
        <w:t xml:space="preserve"> − and also the different ways used here to limit the corresponding stakes may be a confirmation.</w:t>
      </w:r>
    </w:p>
    <w:p w:rsidR="00192C9A" w:rsidRDefault="00192C9A" w:rsidP="00192C9A">
      <w:r w:rsidRPr="00A136B2">
        <w:t>6</w:t>
      </w:r>
      <w:r w:rsidR="00870EDF">
        <w:t>) M</w:t>
      </w:r>
      <w:r w:rsidRPr="00A136B2">
        <w:t xml:space="preserve">inchiate </w:t>
      </w:r>
      <w:r w:rsidR="00DB43ED">
        <w:t xml:space="preserve">(locally called </w:t>
      </w:r>
      <w:proofErr w:type="spellStart"/>
      <w:r w:rsidR="00DB43ED">
        <w:t>Sminchiate</w:t>
      </w:r>
      <w:proofErr w:type="spellEnd"/>
      <w:r w:rsidR="00DB43ED">
        <w:t xml:space="preserve">) </w:t>
      </w:r>
      <w:r w:rsidR="009C2F93">
        <w:t xml:space="preserve">is </w:t>
      </w:r>
      <w:r w:rsidR="00EA6807" w:rsidRPr="00EA6807">
        <w:rPr>
          <w:lang w:val="en-US"/>
        </w:rPr>
        <w:t>again a game that can be considered to</w:t>
      </w:r>
      <w:r w:rsidR="00EA6807">
        <w:rPr>
          <w:lang w:val="en-US"/>
        </w:rPr>
        <w:t xml:space="preserve"> </w:t>
      </w:r>
      <w:r w:rsidR="00EA6807" w:rsidRPr="00EA6807">
        <w:rPr>
          <w:lang w:val="en-US"/>
        </w:rPr>
        <w:t>belong to</w:t>
      </w:r>
      <w:r w:rsidR="00EA6807">
        <w:rPr>
          <w:lang w:val="en-US"/>
        </w:rPr>
        <w:t xml:space="preserve"> the Trionfi family</w:t>
      </w:r>
      <w:r w:rsidR="00EA6807">
        <w:t xml:space="preserve">. </w:t>
      </w:r>
    </w:p>
    <w:p w:rsidR="000E08EA" w:rsidRDefault="00870EDF" w:rsidP="00192C9A">
      <w:r>
        <w:t xml:space="preserve">This </w:t>
      </w:r>
      <w:r w:rsidR="00EA6807">
        <w:t xml:space="preserve">whole </w:t>
      </w:r>
      <w:r>
        <w:t xml:space="preserve">information is very interesting and has forced me to extend the subject </w:t>
      </w:r>
      <w:r w:rsidR="00C13523">
        <w:t>of this paragraph farther</w:t>
      </w:r>
      <w:r>
        <w:t xml:space="preserve"> </w:t>
      </w:r>
      <w:r w:rsidR="00C13523">
        <w:t xml:space="preserve">than </w:t>
      </w:r>
      <w:r>
        <w:t xml:space="preserve">the </w:t>
      </w:r>
      <w:r w:rsidR="00C13523">
        <w:t xml:space="preserve">particular </w:t>
      </w:r>
      <w:r>
        <w:t xml:space="preserve">games of Trionfi discussed here. </w:t>
      </w:r>
    </w:p>
    <w:p w:rsidR="000E08EA" w:rsidRDefault="000E08EA" w:rsidP="00192C9A"/>
    <w:p w:rsidR="000E08EA" w:rsidRPr="000E08EA" w:rsidRDefault="000E08EA" w:rsidP="000E08EA">
      <w:pPr>
        <w:pStyle w:val="Heading2"/>
        <w:rPr>
          <w:lang w:val="en-US"/>
        </w:rPr>
      </w:pPr>
      <w:r w:rsidRPr="000E08EA">
        <w:rPr>
          <w:lang w:val="en-US"/>
        </w:rPr>
        <w:t xml:space="preserve">8. </w:t>
      </w:r>
      <w:r w:rsidR="008537BF">
        <w:rPr>
          <w:lang w:val="en-US"/>
        </w:rPr>
        <w:t>The three puzzling variants of T</w:t>
      </w:r>
      <w:r w:rsidRPr="000E08EA">
        <w:rPr>
          <w:lang w:val="en-US"/>
        </w:rPr>
        <w:t xml:space="preserve">rionfi </w:t>
      </w:r>
      <w:r>
        <w:rPr>
          <w:lang w:val="en-US"/>
        </w:rPr>
        <w:t xml:space="preserve">at </w:t>
      </w:r>
      <w:proofErr w:type="spellStart"/>
      <w:r>
        <w:rPr>
          <w:lang w:val="en-US"/>
        </w:rPr>
        <w:t>Fabriano</w:t>
      </w:r>
      <w:proofErr w:type="spellEnd"/>
    </w:p>
    <w:p w:rsidR="000E08EA" w:rsidRDefault="000E08EA" w:rsidP="00192C9A"/>
    <w:p w:rsidR="00D47B9F" w:rsidRDefault="00894202" w:rsidP="00192C9A">
      <w:r>
        <w:t>Coming back to our subject</w:t>
      </w:r>
      <w:r w:rsidR="00870EDF">
        <w:t xml:space="preserve">, we do not find many variants </w:t>
      </w:r>
      <w:r>
        <w:t xml:space="preserve">of Trionfi </w:t>
      </w:r>
      <w:r w:rsidR="00870EDF">
        <w:t>indicated</w:t>
      </w:r>
      <w:r w:rsidR="009C2F93">
        <w:t xml:space="preserve"> at </w:t>
      </w:r>
      <w:proofErr w:type="spellStart"/>
      <w:r w:rsidR="009C2F93">
        <w:t>Fabriano</w:t>
      </w:r>
      <w:proofErr w:type="spellEnd"/>
      <w:r w:rsidR="00870EDF">
        <w:t>: only two</w:t>
      </w:r>
      <w:r w:rsidR="00C13523">
        <w:t>-three</w:t>
      </w:r>
      <w:r w:rsidR="00870EDF">
        <w:t xml:space="preserve"> of them, </w:t>
      </w:r>
      <w:r w:rsidR="00C13523">
        <w:t>and</w:t>
      </w:r>
      <w:r w:rsidR="00870EDF">
        <w:t xml:space="preserve"> </w:t>
      </w:r>
      <w:r w:rsidR="00C13523">
        <w:t>they</w:t>
      </w:r>
      <w:r w:rsidR="00870EDF">
        <w:t xml:space="preserve"> are rather puzzling</w:t>
      </w:r>
      <w:r w:rsidR="00AD186D">
        <w:t xml:space="preserve">. </w:t>
      </w:r>
    </w:p>
    <w:p w:rsidR="00D47B9F" w:rsidRDefault="00AD186D" w:rsidP="00192C9A">
      <w:r>
        <w:t>The first game</w:t>
      </w:r>
      <w:r w:rsidR="00D47B9F">
        <w:t xml:space="preserve"> </w:t>
      </w:r>
      <w:r w:rsidR="00894202">
        <w:t>should be</w:t>
      </w:r>
      <w:r w:rsidR="00D47B9F">
        <w:t xml:space="preserve"> similar or identical with </w:t>
      </w:r>
      <w:proofErr w:type="spellStart"/>
      <w:r w:rsidR="00D47B9F">
        <w:t>Trionfetti</w:t>
      </w:r>
      <w:proofErr w:type="spellEnd"/>
      <w:r>
        <w:t xml:space="preserve"> de la </w:t>
      </w:r>
      <w:proofErr w:type="spellStart"/>
      <w:r>
        <w:t>ventura</w:t>
      </w:r>
      <w:proofErr w:type="spellEnd"/>
      <w:r>
        <w:t xml:space="preserve">, which </w:t>
      </w:r>
      <w:r w:rsidR="00C13523">
        <w:t xml:space="preserve">at about the same time </w:t>
      </w:r>
      <w:r>
        <w:t xml:space="preserve">we find mentioned </w:t>
      </w:r>
      <w:r w:rsidR="00653EDF">
        <w:t xml:space="preserve">in the </w:t>
      </w:r>
      <w:proofErr w:type="spellStart"/>
      <w:r w:rsidR="00D47B9F" w:rsidRPr="00653EDF">
        <w:rPr>
          <w:i/>
        </w:rPr>
        <w:t>Barzelletta</w:t>
      </w:r>
      <w:proofErr w:type="spellEnd"/>
      <w:r w:rsidR="00D47B9F" w:rsidRPr="00653EDF">
        <w:rPr>
          <w:i/>
        </w:rPr>
        <w:t xml:space="preserve"> nova</w:t>
      </w:r>
      <w:r w:rsidR="0020160A">
        <w:t>,</w:t>
      </w:r>
      <w:r w:rsidR="00D47B9F">
        <w:t xml:space="preserve"> in the Venetian milieu. (</w:t>
      </w:r>
      <w:r w:rsidR="00FB0ED4">
        <w:t>6</w:t>
      </w:r>
      <w:r w:rsidR="00D47B9F">
        <w:t>)</w:t>
      </w:r>
      <w:r w:rsidR="00894202">
        <w:t xml:space="preserve"> It appears</w:t>
      </w:r>
      <w:r w:rsidR="00894202" w:rsidRPr="00A136B2">
        <w:t xml:space="preserve"> to have been played with th</w:t>
      </w:r>
      <w:r w:rsidR="00894202">
        <w:t>e ordinary pack −</w:t>
      </w:r>
      <w:r w:rsidR="00894202" w:rsidRPr="00A136B2">
        <w:t xml:space="preserve"> </w:t>
      </w:r>
      <w:r w:rsidR="00894202">
        <w:t>in the same way of</w:t>
      </w:r>
      <w:r w:rsidR="00894202" w:rsidRPr="00A136B2">
        <w:t xml:space="preserve"> </w:t>
      </w:r>
      <w:proofErr w:type="spellStart"/>
      <w:r w:rsidR="00894202" w:rsidRPr="00A136B2">
        <w:t>Trionfo</w:t>
      </w:r>
      <w:proofErr w:type="spellEnd"/>
      <w:r w:rsidR="00894202" w:rsidRPr="00A136B2">
        <w:t xml:space="preserve"> </w:t>
      </w:r>
      <w:proofErr w:type="spellStart"/>
      <w:r w:rsidR="00894202">
        <w:t>spagnolo</w:t>
      </w:r>
      <w:proofErr w:type="spellEnd"/>
      <w:r w:rsidR="00894202">
        <w:t xml:space="preserve"> −</w:t>
      </w:r>
      <w:r w:rsidR="00894202" w:rsidRPr="00A136B2">
        <w:t xml:space="preserve"> because it would be a nonsense to uncover a card for determining the trump suit</w:t>
      </w:r>
      <w:r w:rsidR="00894202">
        <w:t>,</w:t>
      </w:r>
      <w:r w:rsidR="00894202" w:rsidRPr="00A136B2">
        <w:t xml:space="preserve"> in the presence of a special “suit” </w:t>
      </w:r>
      <w:r w:rsidR="0020160A">
        <w:t>purposely</w:t>
      </w:r>
      <w:r w:rsidR="00894202" w:rsidRPr="00A136B2">
        <w:t xml:space="preserve"> devoted to that use</w:t>
      </w:r>
    </w:p>
    <w:p w:rsidR="00894202" w:rsidRDefault="00EA6807" w:rsidP="00192C9A">
      <w:r>
        <w:t>On the other hand</w:t>
      </w:r>
      <w:r w:rsidR="00D47B9F">
        <w:t xml:space="preserve">, </w:t>
      </w:r>
      <w:r w:rsidR="0020160A">
        <w:t>I</w:t>
      </w:r>
      <w:r w:rsidR="00AD186D">
        <w:t xml:space="preserve"> do not know </w:t>
      </w:r>
      <w:r w:rsidR="0020160A">
        <w:t xml:space="preserve">for Trionfi </w:t>
      </w:r>
      <w:r w:rsidR="00AD186D">
        <w:t xml:space="preserve">any attribute similar to De </w:t>
      </w:r>
      <w:proofErr w:type="spellStart"/>
      <w:r w:rsidR="00AD186D">
        <w:t>vintuno</w:t>
      </w:r>
      <w:proofErr w:type="spellEnd"/>
      <w:r w:rsidR="00AD186D">
        <w:t xml:space="preserve"> et de </w:t>
      </w:r>
      <w:proofErr w:type="spellStart"/>
      <w:r w:rsidR="00AD186D">
        <w:t>vintotto</w:t>
      </w:r>
      <w:proofErr w:type="spellEnd"/>
      <w:r w:rsidR="00AD186D">
        <w:t xml:space="preserve"> from other places or times.</w:t>
      </w:r>
      <w:r w:rsidR="003E2689" w:rsidRPr="003E2689">
        <w:t xml:space="preserve"> </w:t>
      </w:r>
      <w:r w:rsidR="00894202">
        <w:t xml:space="preserve">If one applies the “tarot approach”, the beginning </w:t>
      </w:r>
      <w:r w:rsidR="009C2F93">
        <w:t xml:space="preserve">of a possible clarification </w:t>
      </w:r>
      <w:r w:rsidR="00894202">
        <w:t xml:space="preserve">is easy and </w:t>
      </w:r>
      <w:r w:rsidR="00D6028A">
        <w:t>credible: indeed, it is accepted by most experts that the tarot sequence of 22 cards developed from a previous 21-card sequence, without the Fool. I leave to supporters of the “tarot a</w:t>
      </w:r>
      <w:r w:rsidR="0020160A">
        <w:t>pproach”, however, to extend this</w:t>
      </w:r>
      <w:r w:rsidR="00D6028A">
        <w:t xml:space="preserve"> suggestion in order to include the 28 too.</w:t>
      </w:r>
    </w:p>
    <w:p w:rsidR="00870EDF" w:rsidRDefault="00D6028A" w:rsidP="00192C9A">
      <w:r>
        <w:t xml:space="preserve">Unfortunately, even the “triumph approach” does not provide any plausible answer. </w:t>
      </w:r>
      <w:r w:rsidR="0020160A">
        <w:t>To find some indication, i</w:t>
      </w:r>
      <w:r>
        <w:t xml:space="preserve">t seems that we have to </w:t>
      </w:r>
      <w:r w:rsidR="00E65D7A">
        <w:t>turn to a new “trump approach”</w:t>
      </w:r>
      <w:r w:rsidR="0020160A">
        <w:t>: i</w:t>
      </w:r>
      <w:r w:rsidR="00E65D7A">
        <w:t xml:space="preserve">n other words, as the former Trionfi variant was seemingly played with the common pack, we can imagine that the latter variant was played in the same way. In that case, we should </w:t>
      </w:r>
      <w:r w:rsidR="0020160A">
        <w:t xml:space="preserve">deeper </w:t>
      </w:r>
      <w:r w:rsidR="00E65D7A">
        <w:t xml:space="preserve">investigate the presence of </w:t>
      </w:r>
      <w:r w:rsidR="00E65D7A" w:rsidRPr="00A136B2">
        <w:t>21 and 28</w:t>
      </w:r>
      <w:r w:rsidR="00E65D7A">
        <w:t xml:space="preserve"> in other old games</w:t>
      </w:r>
      <w:r w:rsidR="00E65D7A" w:rsidRPr="00A136B2">
        <w:t xml:space="preserve"> </w:t>
      </w:r>
      <w:r w:rsidR="00E65D7A">
        <w:t>(especially within the</w:t>
      </w:r>
      <w:r w:rsidR="00E65D7A" w:rsidRPr="00A136B2">
        <w:t xml:space="preserve"> </w:t>
      </w:r>
      <w:r w:rsidR="00E65D7A">
        <w:t>traditional</w:t>
      </w:r>
      <w:r w:rsidR="00E65D7A" w:rsidRPr="00A136B2">
        <w:t xml:space="preserve"> </w:t>
      </w:r>
      <w:proofErr w:type="spellStart"/>
      <w:r w:rsidR="00E65D7A">
        <w:t>Primiera</w:t>
      </w:r>
      <w:proofErr w:type="spellEnd"/>
      <w:r w:rsidR="00E65D7A">
        <w:t xml:space="preserve"> and </w:t>
      </w:r>
      <w:proofErr w:type="spellStart"/>
      <w:r w:rsidR="00E65D7A" w:rsidRPr="00A136B2">
        <w:t>Tressette</w:t>
      </w:r>
      <w:proofErr w:type="spellEnd"/>
      <w:r w:rsidR="00E65D7A" w:rsidRPr="00A136B2">
        <w:t xml:space="preserve"> famil</w:t>
      </w:r>
      <w:r w:rsidR="00E65D7A">
        <w:t>ies), where they</w:t>
      </w:r>
      <w:r w:rsidR="003E2689" w:rsidRPr="00A136B2">
        <w:t xml:space="preserve"> </w:t>
      </w:r>
      <w:r w:rsidR="003E2689">
        <w:t>may</w:t>
      </w:r>
      <w:r w:rsidR="00E65D7A">
        <w:t xml:space="preserve"> have been</w:t>
      </w:r>
      <w:r w:rsidR="003E2689" w:rsidRPr="00A136B2">
        <w:t xml:space="preserve"> </w:t>
      </w:r>
      <w:r w:rsidR="003E2689">
        <w:t>recurrent numbers</w:t>
      </w:r>
      <w:r w:rsidR="003E2689" w:rsidRPr="00A136B2">
        <w:t xml:space="preserve"> </w:t>
      </w:r>
      <w:r w:rsidR="00E65D7A">
        <w:t>for card combinations or points</w:t>
      </w:r>
      <w:r w:rsidR="003E2689">
        <w:t>.</w:t>
      </w:r>
    </w:p>
    <w:p w:rsidR="00E65D7A" w:rsidRPr="00A136B2" w:rsidRDefault="00E65D7A" w:rsidP="00192C9A">
      <w:r>
        <w:t xml:space="preserve">There is a further problem with these suggestions, connected with the game of Trionfi, without any attribute, that was </w:t>
      </w:r>
      <w:r w:rsidR="00244D9D">
        <w:t>mentioned</w:t>
      </w:r>
      <w:r>
        <w:t xml:space="preserve"> in the same </w:t>
      </w:r>
      <w:r w:rsidR="00E81506">
        <w:t xml:space="preserve">town of </w:t>
      </w:r>
      <w:proofErr w:type="spellStart"/>
      <w:r w:rsidR="00E81506">
        <w:t>Fabriano</w:t>
      </w:r>
      <w:proofErr w:type="spellEnd"/>
      <w:r>
        <w:t xml:space="preserve"> </w:t>
      </w:r>
      <w:r w:rsidR="00E81506">
        <w:t>on 18 August</w:t>
      </w:r>
      <w:r>
        <w:t xml:space="preserve"> </w:t>
      </w:r>
      <w:r w:rsidR="00244D9D">
        <w:t>1476</w:t>
      </w:r>
      <w:r w:rsidR="00E81506">
        <w:t>,</w:t>
      </w:r>
      <w:r w:rsidR="00244D9D">
        <w:t xml:space="preserve"> in a formal application of </w:t>
      </w:r>
      <w:r w:rsidR="00E81506">
        <w:t>local young people to have it allowed in public places. In similar</w:t>
      </w:r>
      <w:r>
        <w:t xml:space="preserve"> cases, as for other places in the same years, we are not accustomed to associate </w:t>
      </w:r>
      <w:r w:rsidR="00E81506">
        <w:t>a</w:t>
      </w:r>
      <w:r>
        <w:t xml:space="preserve"> Trionfi game with the common pack.</w:t>
      </w:r>
    </w:p>
    <w:p w:rsidR="001F72FD" w:rsidRDefault="00EA6807" w:rsidP="00192C9A">
      <w:r>
        <w:t xml:space="preserve">Also the quotation </w:t>
      </w:r>
      <w:r w:rsidR="00E81506">
        <w:t xml:space="preserve">here </w:t>
      </w:r>
      <w:r>
        <w:t xml:space="preserve">of Minchiate is not as expected. These cards </w:t>
      </w:r>
      <w:r w:rsidRPr="00A136B2">
        <w:t xml:space="preserve">are mentioned in a time that is intermediate between what I </w:t>
      </w:r>
      <w:r w:rsidR="006B06D2">
        <w:t>was kind enough to indicate</w:t>
      </w:r>
      <w:r w:rsidRPr="00A136B2">
        <w:t xml:space="preserve"> as Minchiate-1 and Minchiate-2</w:t>
      </w:r>
      <w:r>
        <w:t>,</w:t>
      </w:r>
      <w:r w:rsidR="00FB0ED4">
        <w:t xml:space="preserve"> (7)</w:t>
      </w:r>
      <w:r>
        <w:t xml:space="preserve"> </w:t>
      </w:r>
      <w:r>
        <w:lastRenderedPageBreak/>
        <w:t>namely two groups of quotations, the first in the 15</w:t>
      </w:r>
      <w:r w:rsidRPr="00870EDF">
        <w:rPr>
          <w:vertAlign w:val="superscript"/>
        </w:rPr>
        <w:t>th</w:t>
      </w:r>
      <w:r>
        <w:t xml:space="preserve"> century, the second well into the 16</w:t>
      </w:r>
      <w:r w:rsidRPr="00870EDF">
        <w:rPr>
          <w:vertAlign w:val="superscript"/>
        </w:rPr>
        <w:t>th</w:t>
      </w:r>
      <w:r>
        <w:t xml:space="preserve"> century  − mo</w:t>
      </w:r>
      <w:r w:rsidR="006B06D2">
        <w:t>st experts do not accept that they</w:t>
      </w:r>
      <w:r>
        <w:t xml:space="preserve"> could be </w:t>
      </w:r>
      <w:r w:rsidR="006B06D2">
        <w:t xml:space="preserve">related to </w:t>
      </w:r>
      <w:r>
        <w:t>the same game, as I am ready to admit</w:t>
      </w:r>
      <w:r w:rsidRPr="00A136B2">
        <w:t>.</w:t>
      </w:r>
      <w:r>
        <w:t xml:space="preserve"> Now, if we find further quotations, as this one, bridging the two time intervals mentioned, the </w:t>
      </w:r>
      <w:r w:rsidR="006B06D2">
        <w:t>assumption</w:t>
      </w:r>
      <w:r>
        <w:t xml:space="preserve"> that it </w:t>
      </w:r>
      <w:r w:rsidR="006B06D2">
        <w:t xml:space="preserve">really </w:t>
      </w:r>
      <w:r>
        <w:t>was the same game becomes more plausible.</w:t>
      </w:r>
    </w:p>
    <w:p w:rsidR="00EA6807" w:rsidRPr="00A136B2" w:rsidRDefault="00EA6807" w:rsidP="00192C9A"/>
    <w:p w:rsidR="001F72FD" w:rsidRPr="008F7AEF" w:rsidRDefault="000E08EA" w:rsidP="001F72FD">
      <w:pPr>
        <w:pStyle w:val="Heading2"/>
      </w:pPr>
      <w:r>
        <w:t>9</w:t>
      </w:r>
      <w:r w:rsidR="009A2AA3" w:rsidRPr="008F7AEF">
        <w:t xml:space="preserve">. </w:t>
      </w:r>
      <w:r>
        <w:t xml:space="preserve">Statute of </w:t>
      </w:r>
      <w:r w:rsidR="001F72FD" w:rsidRPr="008F7AEF">
        <w:t>Montecatini</w:t>
      </w:r>
      <w:r w:rsidR="009C2F93">
        <w:t xml:space="preserve"> V</w:t>
      </w:r>
      <w:r w:rsidR="001F72FD" w:rsidRPr="008F7AEF">
        <w:t>al di Cecina</w:t>
      </w:r>
      <w:r w:rsidR="00CD5C60">
        <w:t xml:space="preserve"> - </w:t>
      </w:r>
      <w:r w:rsidR="00CD5C60" w:rsidRPr="008F7AEF">
        <w:t>1529</w:t>
      </w:r>
      <w:r w:rsidR="00CD5C60">
        <w:t xml:space="preserve"> </w:t>
      </w:r>
    </w:p>
    <w:p w:rsidR="001F72FD" w:rsidRPr="008F7AEF" w:rsidRDefault="001F72FD" w:rsidP="001F72FD">
      <w:pPr>
        <w:rPr>
          <w:lang w:val="it-IT" w:eastAsia="en-US"/>
        </w:rPr>
      </w:pPr>
    </w:p>
    <w:p w:rsidR="001F72FD" w:rsidRPr="00A136B2" w:rsidRDefault="008F7AEF" w:rsidP="001F72FD">
      <w:pPr>
        <w:rPr>
          <w:lang w:eastAsia="en-US"/>
        </w:rPr>
      </w:pPr>
      <w:r>
        <w:rPr>
          <w:lang w:eastAsia="en-US"/>
        </w:rPr>
        <w:t xml:space="preserve">Some time ago, </w:t>
      </w:r>
      <w:r w:rsidR="00887173" w:rsidRPr="00A136B2">
        <w:rPr>
          <w:lang w:eastAsia="en-US"/>
        </w:rPr>
        <w:t>I found that “</w:t>
      </w:r>
      <w:r w:rsidR="0026020E" w:rsidRPr="00A136B2">
        <w:rPr>
          <w:lang w:eastAsia="en-US"/>
        </w:rPr>
        <w:t xml:space="preserve">Trionfi </w:t>
      </w:r>
      <w:proofErr w:type="spellStart"/>
      <w:r w:rsidR="00887173" w:rsidRPr="00A136B2">
        <w:rPr>
          <w:lang w:eastAsia="en-US"/>
        </w:rPr>
        <w:t>grandi</w:t>
      </w:r>
      <w:proofErr w:type="spellEnd"/>
      <w:r w:rsidR="00887173" w:rsidRPr="00A136B2">
        <w:rPr>
          <w:lang w:eastAsia="en-US"/>
        </w:rPr>
        <w:t xml:space="preserve"> </w:t>
      </w:r>
      <w:proofErr w:type="spellStart"/>
      <w:r w:rsidR="00887173" w:rsidRPr="00A136B2">
        <w:rPr>
          <w:lang w:eastAsia="en-US"/>
        </w:rPr>
        <w:t>overo</w:t>
      </w:r>
      <w:proofErr w:type="spellEnd"/>
      <w:r w:rsidR="00887173" w:rsidRPr="00A136B2">
        <w:rPr>
          <w:lang w:eastAsia="en-US"/>
        </w:rPr>
        <w:t xml:space="preserve"> </w:t>
      </w:r>
      <w:r w:rsidR="0026020E" w:rsidRPr="00A136B2">
        <w:rPr>
          <w:lang w:eastAsia="en-US"/>
        </w:rPr>
        <w:t>Germini</w:t>
      </w:r>
      <w:r w:rsidR="00887173" w:rsidRPr="00A136B2">
        <w:rPr>
          <w:lang w:eastAsia="en-US"/>
        </w:rPr>
        <w:t>”</w:t>
      </w:r>
      <w:r>
        <w:rPr>
          <w:lang w:eastAsia="en-US"/>
        </w:rPr>
        <w:t xml:space="preserve"> was a game allowed in the</w:t>
      </w:r>
      <w:r w:rsidRPr="00A136B2">
        <w:rPr>
          <w:lang w:eastAsia="en-US"/>
        </w:rPr>
        <w:t xml:space="preserve"> statute of 1529</w:t>
      </w:r>
      <w:r w:rsidR="009C2F93">
        <w:rPr>
          <w:lang w:eastAsia="en-US"/>
        </w:rPr>
        <w:t xml:space="preserve"> of </w:t>
      </w:r>
      <w:proofErr w:type="spellStart"/>
      <w:r w:rsidR="009C2F93">
        <w:rPr>
          <w:lang w:eastAsia="en-US"/>
        </w:rPr>
        <w:t>Montecatini</w:t>
      </w:r>
      <w:proofErr w:type="spellEnd"/>
      <w:r w:rsidR="009C2F93">
        <w:rPr>
          <w:lang w:eastAsia="en-US"/>
        </w:rPr>
        <w:t xml:space="preserve"> V</w:t>
      </w:r>
      <w:r>
        <w:rPr>
          <w:lang w:eastAsia="en-US"/>
        </w:rPr>
        <w:t xml:space="preserve">al di </w:t>
      </w:r>
      <w:proofErr w:type="spellStart"/>
      <w:r>
        <w:rPr>
          <w:lang w:eastAsia="en-US"/>
        </w:rPr>
        <w:t>Cecina</w:t>
      </w:r>
      <w:proofErr w:type="spellEnd"/>
      <w:r>
        <w:rPr>
          <w:lang w:eastAsia="en-US"/>
        </w:rPr>
        <w:t xml:space="preserve">. </w:t>
      </w:r>
      <w:r w:rsidR="00887173" w:rsidRPr="00A136B2">
        <w:rPr>
          <w:lang w:eastAsia="en-US"/>
        </w:rPr>
        <w:t>(</w:t>
      </w:r>
      <w:r w:rsidR="00FB0ED4">
        <w:rPr>
          <w:lang w:eastAsia="en-US"/>
        </w:rPr>
        <w:t>8</w:t>
      </w:r>
      <w:r w:rsidR="00887173" w:rsidRPr="00A136B2">
        <w:rPr>
          <w:lang w:eastAsia="en-US"/>
        </w:rPr>
        <w:t>) Now, finding triumphs as an exception</w:t>
      </w:r>
      <w:r w:rsidR="009C2F93">
        <w:rPr>
          <w:lang w:eastAsia="en-US"/>
        </w:rPr>
        <w:t xml:space="preserve"> among forbidden games is not an extraordinary </w:t>
      </w:r>
      <w:r w:rsidR="00887173" w:rsidRPr="00A136B2">
        <w:rPr>
          <w:lang w:eastAsia="en-US"/>
        </w:rPr>
        <w:t xml:space="preserve">occurrence: something similar can be found </w:t>
      </w:r>
      <w:r w:rsidR="004243E4" w:rsidRPr="00A136B2">
        <w:rPr>
          <w:lang w:eastAsia="en-US"/>
        </w:rPr>
        <w:t>down to</w:t>
      </w:r>
      <w:r w:rsidR="00887173" w:rsidRPr="00A136B2">
        <w:rPr>
          <w:lang w:eastAsia="en-US"/>
        </w:rPr>
        <w:t xml:space="preserve"> the middle of the previous century. What may be </w:t>
      </w:r>
      <w:r w:rsidR="009C2F93">
        <w:rPr>
          <w:lang w:eastAsia="en-US"/>
        </w:rPr>
        <w:t>more significant</w:t>
      </w:r>
      <w:r w:rsidR="00887173" w:rsidRPr="00A136B2">
        <w:rPr>
          <w:lang w:eastAsia="en-US"/>
        </w:rPr>
        <w:t xml:space="preserve"> is the indication </w:t>
      </w:r>
      <w:r w:rsidR="00512914" w:rsidRPr="00A136B2">
        <w:rPr>
          <w:lang w:eastAsia="en-US"/>
        </w:rPr>
        <w:t xml:space="preserve">in this local law </w:t>
      </w:r>
      <w:r w:rsidR="00887173" w:rsidRPr="00A136B2">
        <w:rPr>
          <w:lang w:eastAsia="en-US"/>
        </w:rPr>
        <w:t xml:space="preserve">that </w:t>
      </w:r>
      <w:r w:rsidRPr="00A136B2">
        <w:rPr>
          <w:lang w:eastAsia="en-US"/>
        </w:rPr>
        <w:t xml:space="preserve">in actual practice </w:t>
      </w:r>
      <w:r w:rsidR="0026020E" w:rsidRPr="00A136B2">
        <w:rPr>
          <w:lang w:eastAsia="en-US"/>
        </w:rPr>
        <w:t xml:space="preserve">Germini </w:t>
      </w:r>
      <w:r w:rsidR="00887173" w:rsidRPr="00A136B2">
        <w:rPr>
          <w:lang w:eastAsia="en-US"/>
        </w:rPr>
        <w:t xml:space="preserve">and </w:t>
      </w:r>
      <w:r w:rsidR="0026020E" w:rsidRPr="00A136B2">
        <w:rPr>
          <w:lang w:eastAsia="en-US"/>
        </w:rPr>
        <w:t xml:space="preserve">Trionfi </w:t>
      </w:r>
      <w:proofErr w:type="spellStart"/>
      <w:r w:rsidR="00887173" w:rsidRPr="00A136B2">
        <w:rPr>
          <w:lang w:eastAsia="en-US"/>
        </w:rPr>
        <w:t>grandi</w:t>
      </w:r>
      <w:proofErr w:type="spellEnd"/>
      <w:r w:rsidR="00887173" w:rsidRPr="00A136B2">
        <w:rPr>
          <w:lang w:eastAsia="en-US"/>
        </w:rPr>
        <w:t xml:space="preserve"> were two </w:t>
      </w:r>
      <w:r w:rsidR="0020160A">
        <w:rPr>
          <w:lang w:eastAsia="en-US"/>
        </w:rPr>
        <w:t>dissimilar</w:t>
      </w:r>
      <w:r w:rsidR="00887173" w:rsidRPr="00A136B2">
        <w:rPr>
          <w:lang w:eastAsia="en-US"/>
        </w:rPr>
        <w:t xml:space="preserve"> ways to denote the same game.</w:t>
      </w:r>
    </w:p>
    <w:p w:rsidR="009C2F93" w:rsidRDefault="00512914" w:rsidP="001F72FD">
      <w:pPr>
        <w:rPr>
          <w:lang w:eastAsia="en-US"/>
        </w:rPr>
      </w:pPr>
      <w:r>
        <w:rPr>
          <w:lang w:eastAsia="en-US"/>
        </w:rPr>
        <w:t>T</w:t>
      </w:r>
      <w:r w:rsidR="00887173" w:rsidRPr="00A136B2">
        <w:rPr>
          <w:lang w:eastAsia="en-US"/>
        </w:rPr>
        <w:t xml:space="preserve">he interpretation of this law cannot be different. In that place and in that time </w:t>
      </w:r>
      <w:r w:rsidR="0026020E" w:rsidRPr="00A136B2">
        <w:rPr>
          <w:lang w:eastAsia="en-US"/>
        </w:rPr>
        <w:t xml:space="preserve">Trionfi </w:t>
      </w:r>
      <w:proofErr w:type="spellStart"/>
      <w:r w:rsidR="00887173" w:rsidRPr="00A136B2">
        <w:rPr>
          <w:lang w:eastAsia="en-US"/>
        </w:rPr>
        <w:t>grandi</w:t>
      </w:r>
      <w:proofErr w:type="spellEnd"/>
      <w:r w:rsidR="00887173" w:rsidRPr="00A136B2">
        <w:rPr>
          <w:lang w:eastAsia="en-US"/>
        </w:rPr>
        <w:t xml:space="preserve"> were only used in the form of </w:t>
      </w:r>
      <w:r w:rsidR="00AD186D">
        <w:rPr>
          <w:lang w:eastAsia="en-US"/>
        </w:rPr>
        <w:t>the typical</w:t>
      </w:r>
      <w:r w:rsidR="00887173" w:rsidRPr="00A136B2">
        <w:rPr>
          <w:lang w:eastAsia="en-US"/>
        </w:rPr>
        <w:t xml:space="preserve"> 96/97-card pack</w:t>
      </w:r>
      <w:r w:rsidR="0008248C">
        <w:rPr>
          <w:lang w:eastAsia="en-US"/>
        </w:rPr>
        <w:t xml:space="preserve">, unless the name was </w:t>
      </w:r>
      <w:r>
        <w:rPr>
          <w:lang w:eastAsia="en-US"/>
        </w:rPr>
        <w:t>appli</w:t>
      </w:r>
      <w:r w:rsidR="0008248C">
        <w:rPr>
          <w:lang w:eastAsia="en-US"/>
        </w:rPr>
        <w:t>ed</w:t>
      </w:r>
      <w:r w:rsidR="009C2F93">
        <w:rPr>
          <w:lang w:eastAsia="en-US"/>
        </w:rPr>
        <w:t xml:space="preserve"> −</w:t>
      </w:r>
      <w:r w:rsidR="0008248C">
        <w:rPr>
          <w:lang w:eastAsia="en-US"/>
        </w:rPr>
        <w:t xml:space="preserve"> </w:t>
      </w:r>
      <w:r w:rsidR="009C2F93">
        <w:rPr>
          <w:lang w:eastAsia="en-US"/>
        </w:rPr>
        <w:t>then and there −</w:t>
      </w:r>
      <w:r>
        <w:rPr>
          <w:lang w:eastAsia="en-US"/>
        </w:rPr>
        <w:t xml:space="preserve"> to</w:t>
      </w:r>
      <w:r w:rsidR="0008248C">
        <w:rPr>
          <w:lang w:eastAsia="en-US"/>
        </w:rPr>
        <w:t xml:space="preserve"> a reduced </w:t>
      </w:r>
      <w:r w:rsidR="009C2F93">
        <w:rPr>
          <w:lang w:eastAsia="en-US"/>
        </w:rPr>
        <w:t xml:space="preserve">Minchiate </w:t>
      </w:r>
      <w:r w:rsidR="0008248C">
        <w:rPr>
          <w:lang w:eastAsia="en-US"/>
        </w:rPr>
        <w:t>pack</w:t>
      </w:r>
      <w:r w:rsidR="00887173" w:rsidRPr="00A136B2">
        <w:rPr>
          <w:lang w:eastAsia="en-US"/>
        </w:rPr>
        <w:t xml:space="preserve">. </w:t>
      </w:r>
    </w:p>
    <w:p w:rsidR="00887173" w:rsidRPr="00A136B2" w:rsidRDefault="00887173" w:rsidP="001F72FD">
      <w:pPr>
        <w:rPr>
          <w:lang w:eastAsia="en-US"/>
        </w:rPr>
      </w:pPr>
      <w:r w:rsidRPr="00A136B2">
        <w:rPr>
          <w:lang w:eastAsia="en-US"/>
        </w:rPr>
        <w:t>I</w:t>
      </w:r>
      <w:r w:rsidR="00512914">
        <w:rPr>
          <w:lang w:eastAsia="en-US"/>
        </w:rPr>
        <w:t>n any case, I</w:t>
      </w:r>
      <w:r w:rsidRPr="00A136B2">
        <w:rPr>
          <w:lang w:eastAsia="en-US"/>
        </w:rPr>
        <w:t xml:space="preserve"> am not </w:t>
      </w:r>
      <w:r w:rsidR="009C2F93">
        <w:rPr>
          <w:lang w:eastAsia="en-US"/>
        </w:rPr>
        <w:t>willing</w:t>
      </w:r>
      <w:r w:rsidRPr="00A136B2">
        <w:rPr>
          <w:lang w:eastAsia="en-US"/>
        </w:rPr>
        <w:t xml:space="preserve"> to extend this interpretation </w:t>
      </w:r>
      <w:r w:rsidR="00512914">
        <w:rPr>
          <w:lang w:eastAsia="en-US"/>
        </w:rPr>
        <w:t>to different places and times; o</w:t>
      </w:r>
      <w:r w:rsidRPr="00A136B2">
        <w:rPr>
          <w:lang w:eastAsia="en-US"/>
        </w:rPr>
        <w:t>n the contr</w:t>
      </w:r>
      <w:r w:rsidR="0020160A">
        <w:rPr>
          <w:lang w:eastAsia="en-US"/>
        </w:rPr>
        <w:t xml:space="preserve">ary, I am ready to admit that another </w:t>
      </w:r>
      <w:r w:rsidRPr="00A136B2">
        <w:rPr>
          <w:lang w:eastAsia="en-US"/>
        </w:rPr>
        <w:t>pack (</w:t>
      </w:r>
      <w:r w:rsidR="00E0333E">
        <w:rPr>
          <w:lang w:eastAsia="en-US"/>
        </w:rPr>
        <w:t>and</w:t>
      </w:r>
      <w:r w:rsidRPr="00A136B2">
        <w:rPr>
          <w:lang w:eastAsia="en-US"/>
        </w:rPr>
        <w:t xml:space="preserve"> a different number of cards</w:t>
      </w:r>
      <w:r w:rsidR="00E0333E">
        <w:rPr>
          <w:lang w:eastAsia="en-US"/>
        </w:rPr>
        <w:t xml:space="preserve"> as well</w:t>
      </w:r>
      <w:r w:rsidRPr="00A136B2">
        <w:rPr>
          <w:lang w:eastAsia="en-US"/>
        </w:rPr>
        <w:t xml:space="preserve">) indicated as </w:t>
      </w:r>
      <w:r w:rsidR="0026020E" w:rsidRPr="00A136B2">
        <w:rPr>
          <w:lang w:eastAsia="en-US"/>
        </w:rPr>
        <w:t xml:space="preserve">Trionfi </w:t>
      </w:r>
      <w:proofErr w:type="spellStart"/>
      <w:r w:rsidRPr="00A136B2">
        <w:rPr>
          <w:lang w:eastAsia="en-US"/>
        </w:rPr>
        <w:t>grandi</w:t>
      </w:r>
      <w:proofErr w:type="spellEnd"/>
      <w:r w:rsidRPr="00A136B2">
        <w:rPr>
          <w:lang w:eastAsia="en-US"/>
        </w:rPr>
        <w:t xml:space="preserve"> could be used elsewhere.</w:t>
      </w:r>
    </w:p>
    <w:p w:rsidR="002414F0" w:rsidRPr="00A136B2" w:rsidRDefault="002414F0" w:rsidP="001F72FD">
      <w:pPr>
        <w:rPr>
          <w:lang w:eastAsia="en-US"/>
        </w:rPr>
      </w:pPr>
    </w:p>
    <w:p w:rsidR="002414F0" w:rsidRPr="00A136B2" w:rsidRDefault="002414F0" w:rsidP="002414F0">
      <w:pPr>
        <w:pStyle w:val="Heading2"/>
        <w:rPr>
          <w:lang w:val="en-GB"/>
        </w:rPr>
      </w:pPr>
      <w:r w:rsidRPr="00A136B2">
        <w:rPr>
          <w:lang w:val="en-GB"/>
        </w:rPr>
        <w:t>Conclusion</w:t>
      </w:r>
    </w:p>
    <w:p w:rsidR="002414F0" w:rsidRPr="00A136B2" w:rsidRDefault="002414F0" w:rsidP="001F72FD">
      <w:pPr>
        <w:rPr>
          <w:lang w:eastAsia="en-US"/>
        </w:rPr>
      </w:pPr>
    </w:p>
    <w:p w:rsidR="002414F0" w:rsidRPr="00A136B2" w:rsidRDefault="002414F0" w:rsidP="001F72FD">
      <w:pPr>
        <w:rPr>
          <w:lang w:eastAsia="en-US"/>
        </w:rPr>
      </w:pPr>
      <w:r w:rsidRPr="00A136B2">
        <w:rPr>
          <w:lang w:eastAsia="en-US"/>
        </w:rPr>
        <w:t xml:space="preserve">I have discussed </w:t>
      </w:r>
      <w:r w:rsidR="00E0333E">
        <w:rPr>
          <w:lang w:eastAsia="en-US"/>
        </w:rPr>
        <w:t xml:space="preserve">some </w:t>
      </w:r>
      <w:r w:rsidRPr="00A136B2">
        <w:rPr>
          <w:lang w:eastAsia="en-US"/>
        </w:rPr>
        <w:t xml:space="preserve">well known matters related to various </w:t>
      </w:r>
      <w:r w:rsidR="00AD186D">
        <w:rPr>
          <w:lang w:eastAsia="en-US"/>
        </w:rPr>
        <w:t xml:space="preserve">ancient </w:t>
      </w:r>
      <w:r w:rsidRPr="00A136B2">
        <w:rPr>
          <w:lang w:eastAsia="en-US"/>
        </w:rPr>
        <w:t xml:space="preserve">card packs. In particular, the name of </w:t>
      </w:r>
      <w:r w:rsidR="00FB3804" w:rsidRPr="00A136B2">
        <w:rPr>
          <w:lang w:eastAsia="en-US"/>
        </w:rPr>
        <w:t xml:space="preserve">Trionfi </w:t>
      </w:r>
      <w:r w:rsidR="00C812E4" w:rsidRPr="00A136B2">
        <w:rPr>
          <w:lang w:eastAsia="en-US"/>
        </w:rPr>
        <w:t xml:space="preserve">has been associated </w:t>
      </w:r>
      <w:r w:rsidR="00AD186D">
        <w:rPr>
          <w:lang w:eastAsia="en-US"/>
        </w:rPr>
        <w:t xml:space="preserve">both </w:t>
      </w:r>
      <w:r w:rsidR="00C812E4" w:rsidRPr="00A136B2">
        <w:rPr>
          <w:lang w:eastAsia="en-US"/>
        </w:rPr>
        <w:t xml:space="preserve">with </w:t>
      </w:r>
      <w:r w:rsidR="000D05DC">
        <w:rPr>
          <w:lang w:eastAsia="en-US"/>
        </w:rPr>
        <w:t>different</w:t>
      </w:r>
      <w:r w:rsidR="00C812E4" w:rsidRPr="00A136B2">
        <w:rPr>
          <w:lang w:eastAsia="en-US"/>
        </w:rPr>
        <w:t xml:space="preserve"> tarot packs and with packs that are not accepted as tarots. The same name of </w:t>
      </w:r>
      <w:r w:rsidR="00FB3804" w:rsidRPr="00A136B2">
        <w:rPr>
          <w:lang w:eastAsia="en-US"/>
        </w:rPr>
        <w:t>Trionfi</w:t>
      </w:r>
      <w:r w:rsidR="00C812E4" w:rsidRPr="00A136B2">
        <w:rPr>
          <w:lang w:eastAsia="en-US"/>
        </w:rPr>
        <w:t>, when associated to card games</w:t>
      </w:r>
      <w:r w:rsidR="0008248C">
        <w:rPr>
          <w:lang w:eastAsia="en-US"/>
        </w:rPr>
        <w:t xml:space="preserve"> instead of card packs</w:t>
      </w:r>
      <w:r w:rsidR="00C812E4" w:rsidRPr="00A136B2">
        <w:rPr>
          <w:lang w:eastAsia="en-US"/>
        </w:rPr>
        <w:t xml:space="preserve">, could </w:t>
      </w:r>
      <w:r w:rsidR="00FB0ED4">
        <w:rPr>
          <w:lang w:eastAsia="en-US"/>
        </w:rPr>
        <w:t>recurrently</w:t>
      </w:r>
      <w:r w:rsidR="00C812E4" w:rsidRPr="00A136B2">
        <w:rPr>
          <w:lang w:eastAsia="en-US"/>
        </w:rPr>
        <w:t xml:space="preserve"> </w:t>
      </w:r>
      <w:r w:rsidR="0008248C">
        <w:rPr>
          <w:lang w:eastAsia="en-US"/>
        </w:rPr>
        <w:t>denote games played with</w:t>
      </w:r>
      <w:r w:rsidR="00C812E4" w:rsidRPr="00A136B2">
        <w:rPr>
          <w:lang w:eastAsia="en-US"/>
        </w:rPr>
        <w:t xml:space="preserve"> the ordinary 4-suit pack.</w:t>
      </w:r>
    </w:p>
    <w:p w:rsidR="0008248C" w:rsidRDefault="00C812E4" w:rsidP="001F72FD">
      <w:pPr>
        <w:rPr>
          <w:lang w:eastAsia="en-US"/>
        </w:rPr>
      </w:pPr>
      <w:r w:rsidRPr="00A136B2">
        <w:rPr>
          <w:lang w:eastAsia="en-US"/>
        </w:rPr>
        <w:t xml:space="preserve">There are now many experts of </w:t>
      </w:r>
      <w:r w:rsidR="00FB3804">
        <w:rPr>
          <w:lang w:eastAsia="en-US"/>
        </w:rPr>
        <w:t>Tarocchi</w:t>
      </w:r>
      <w:r w:rsidR="00FB3804" w:rsidRPr="00A136B2">
        <w:rPr>
          <w:lang w:eastAsia="en-US"/>
        </w:rPr>
        <w:t xml:space="preserve"> </w:t>
      </w:r>
      <w:r w:rsidR="00512914">
        <w:rPr>
          <w:lang w:eastAsia="en-US"/>
        </w:rPr>
        <w:t>packs</w:t>
      </w:r>
      <w:r w:rsidRPr="00A136B2">
        <w:rPr>
          <w:lang w:eastAsia="en-US"/>
        </w:rPr>
        <w:t xml:space="preserve">. Trionfi </w:t>
      </w:r>
      <w:r w:rsidR="00512914">
        <w:rPr>
          <w:lang w:eastAsia="en-US"/>
        </w:rPr>
        <w:t xml:space="preserve">packs and </w:t>
      </w:r>
      <w:r w:rsidRPr="00A136B2">
        <w:rPr>
          <w:lang w:eastAsia="en-US"/>
        </w:rPr>
        <w:t xml:space="preserve">games receive less attention, even though we can affirm that any </w:t>
      </w:r>
      <w:r w:rsidR="00FB3804">
        <w:rPr>
          <w:lang w:eastAsia="en-US"/>
        </w:rPr>
        <w:t>Tarocchi</w:t>
      </w:r>
      <w:r w:rsidR="00FB3804" w:rsidRPr="00A136B2">
        <w:rPr>
          <w:lang w:eastAsia="en-US"/>
        </w:rPr>
        <w:t xml:space="preserve"> </w:t>
      </w:r>
      <w:r w:rsidR="0020160A">
        <w:rPr>
          <w:lang w:eastAsia="en-US"/>
        </w:rPr>
        <w:t xml:space="preserve">pack </w:t>
      </w:r>
      <w:r w:rsidRPr="00A136B2">
        <w:rPr>
          <w:lang w:eastAsia="en-US"/>
        </w:rPr>
        <w:t xml:space="preserve">belongs to </w:t>
      </w:r>
      <w:r w:rsidR="00AD186D">
        <w:rPr>
          <w:lang w:eastAsia="en-US"/>
        </w:rPr>
        <w:t xml:space="preserve">the </w:t>
      </w:r>
      <w:r w:rsidR="00FB3804" w:rsidRPr="00A136B2">
        <w:rPr>
          <w:lang w:eastAsia="en-US"/>
        </w:rPr>
        <w:t xml:space="preserve">Trionfi </w:t>
      </w:r>
      <w:r w:rsidR="00AD186D">
        <w:rPr>
          <w:lang w:eastAsia="en-US"/>
        </w:rPr>
        <w:t>family</w:t>
      </w:r>
      <w:r w:rsidRPr="00A136B2">
        <w:rPr>
          <w:lang w:eastAsia="en-US"/>
        </w:rPr>
        <w:t xml:space="preserve">. In my opinion, it is </w:t>
      </w:r>
      <w:r w:rsidR="00DB43ED">
        <w:rPr>
          <w:lang w:eastAsia="en-US"/>
        </w:rPr>
        <w:t xml:space="preserve">thus </w:t>
      </w:r>
      <w:r w:rsidRPr="00A136B2">
        <w:rPr>
          <w:lang w:eastAsia="en-US"/>
        </w:rPr>
        <w:t>useful and maybe necessary to extend the study from tarot</w:t>
      </w:r>
      <w:r w:rsidR="0008248C">
        <w:rPr>
          <w:lang w:eastAsia="en-US"/>
        </w:rPr>
        <w:t>s to triumphs</w:t>
      </w:r>
      <w:r w:rsidR="00FB0ED4">
        <w:rPr>
          <w:lang w:eastAsia="en-US"/>
        </w:rPr>
        <w:t>,</w:t>
      </w:r>
      <w:r w:rsidR="0008248C">
        <w:rPr>
          <w:lang w:eastAsia="en-US"/>
        </w:rPr>
        <w:t xml:space="preserve"> and </w:t>
      </w:r>
      <w:r w:rsidR="00FB0ED4">
        <w:rPr>
          <w:lang w:eastAsia="en-US"/>
        </w:rPr>
        <w:t xml:space="preserve">to </w:t>
      </w:r>
      <w:r w:rsidR="0008248C">
        <w:rPr>
          <w:lang w:eastAsia="en-US"/>
        </w:rPr>
        <w:t>trumps</w:t>
      </w:r>
      <w:r w:rsidR="00FB0ED4">
        <w:rPr>
          <w:lang w:eastAsia="en-US"/>
        </w:rPr>
        <w:t xml:space="preserve"> too</w:t>
      </w:r>
      <w:r w:rsidRPr="00A136B2">
        <w:rPr>
          <w:lang w:eastAsia="en-US"/>
        </w:rPr>
        <w:t xml:space="preserve">. </w:t>
      </w:r>
    </w:p>
    <w:p w:rsidR="00C812E4" w:rsidRDefault="00C812E4" w:rsidP="001F72FD">
      <w:pPr>
        <w:rPr>
          <w:lang w:eastAsia="en-US"/>
        </w:rPr>
      </w:pPr>
      <w:r w:rsidRPr="00A136B2">
        <w:rPr>
          <w:lang w:eastAsia="en-US"/>
        </w:rPr>
        <w:t xml:space="preserve">Of special interest appear to me some experiments of </w:t>
      </w:r>
      <w:r w:rsidR="00FB3804" w:rsidRPr="00A136B2">
        <w:rPr>
          <w:lang w:eastAsia="en-US"/>
        </w:rPr>
        <w:t xml:space="preserve">Trionfi </w:t>
      </w:r>
      <w:r w:rsidRPr="00A136B2">
        <w:rPr>
          <w:lang w:eastAsia="en-US"/>
        </w:rPr>
        <w:t xml:space="preserve">attested before any “standard” </w:t>
      </w:r>
      <w:r w:rsidR="00FB3804">
        <w:rPr>
          <w:lang w:eastAsia="en-US"/>
        </w:rPr>
        <w:t>Tarocchi</w:t>
      </w:r>
      <w:r w:rsidR="00FB3804" w:rsidRPr="00A136B2">
        <w:rPr>
          <w:lang w:eastAsia="en-US"/>
        </w:rPr>
        <w:t xml:space="preserve"> </w:t>
      </w:r>
      <w:r w:rsidRPr="00A136B2">
        <w:rPr>
          <w:lang w:eastAsia="en-US"/>
        </w:rPr>
        <w:t xml:space="preserve">became accepted. Unfortunately, the specimens that are known to us are </w:t>
      </w:r>
      <w:r w:rsidR="0008248C">
        <w:rPr>
          <w:lang w:eastAsia="en-US"/>
        </w:rPr>
        <w:t xml:space="preserve">still </w:t>
      </w:r>
      <w:r w:rsidRPr="00A136B2">
        <w:rPr>
          <w:lang w:eastAsia="en-US"/>
        </w:rPr>
        <w:t xml:space="preserve">very few and </w:t>
      </w:r>
      <w:r w:rsidR="006D5C96">
        <w:rPr>
          <w:lang w:eastAsia="en-US"/>
        </w:rPr>
        <w:t xml:space="preserve">often </w:t>
      </w:r>
      <w:r w:rsidR="0008248C">
        <w:rPr>
          <w:lang w:eastAsia="en-US"/>
        </w:rPr>
        <w:t>rather</w:t>
      </w:r>
      <w:r w:rsidRPr="00A136B2">
        <w:rPr>
          <w:lang w:eastAsia="en-US"/>
        </w:rPr>
        <w:t xml:space="preserve"> uncertain</w:t>
      </w:r>
      <w:r w:rsidR="006D5C96">
        <w:rPr>
          <w:lang w:eastAsia="en-US"/>
        </w:rPr>
        <w:t xml:space="preserve"> as for their constitution</w:t>
      </w:r>
      <w:r w:rsidRPr="00A136B2">
        <w:rPr>
          <w:lang w:eastAsia="en-US"/>
        </w:rPr>
        <w:t xml:space="preserve">. This situation </w:t>
      </w:r>
      <w:r w:rsidR="0008248C">
        <w:rPr>
          <w:lang w:eastAsia="en-US"/>
        </w:rPr>
        <w:t>may justify</w:t>
      </w:r>
      <w:r w:rsidRPr="00A136B2">
        <w:rPr>
          <w:lang w:eastAsia="en-US"/>
        </w:rPr>
        <w:t xml:space="preserve"> the isolation of </w:t>
      </w:r>
      <w:r w:rsidR="00FB3804">
        <w:rPr>
          <w:lang w:eastAsia="en-US"/>
        </w:rPr>
        <w:t>Tarocchi</w:t>
      </w:r>
      <w:r w:rsidR="00FB3804" w:rsidRPr="00A136B2">
        <w:rPr>
          <w:lang w:eastAsia="en-US"/>
        </w:rPr>
        <w:t xml:space="preserve"> </w:t>
      </w:r>
      <w:r w:rsidR="00FB0ED4">
        <w:rPr>
          <w:lang w:eastAsia="en-US"/>
        </w:rPr>
        <w:t>as a single object</w:t>
      </w:r>
      <w:r w:rsidRPr="00A136B2">
        <w:rPr>
          <w:lang w:eastAsia="en-US"/>
        </w:rPr>
        <w:t xml:space="preserve"> of study</w:t>
      </w:r>
      <w:r w:rsidR="009A2AA3" w:rsidRPr="00A136B2">
        <w:rPr>
          <w:lang w:eastAsia="en-US"/>
        </w:rPr>
        <w:t xml:space="preserve">, as it seems </w:t>
      </w:r>
      <w:r w:rsidR="00FB3804">
        <w:rPr>
          <w:lang w:eastAsia="en-US"/>
        </w:rPr>
        <w:t>now</w:t>
      </w:r>
      <w:r w:rsidR="00DB43ED">
        <w:rPr>
          <w:lang w:eastAsia="en-US"/>
        </w:rPr>
        <w:t xml:space="preserve"> the case </w:t>
      </w:r>
      <w:r w:rsidR="009A2AA3" w:rsidRPr="00A136B2">
        <w:rPr>
          <w:lang w:eastAsia="en-US"/>
        </w:rPr>
        <w:t xml:space="preserve">for </w:t>
      </w:r>
      <w:r w:rsidR="0008248C">
        <w:rPr>
          <w:lang w:eastAsia="en-US"/>
        </w:rPr>
        <w:t>most</w:t>
      </w:r>
      <w:r w:rsidR="009A2AA3" w:rsidRPr="00A136B2">
        <w:rPr>
          <w:lang w:eastAsia="en-US"/>
        </w:rPr>
        <w:t xml:space="preserve"> experts. However, at long last it should be more rewarding to reconstruct the whole framework in which </w:t>
      </w:r>
      <w:r w:rsidR="0007715C" w:rsidRPr="00A136B2">
        <w:rPr>
          <w:lang w:eastAsia="en-US"/>
        </w:rPr>
        <w:t>tarots</w:t>
      </w:r>
      <w:r w:rsidR="009A2AA3" w:rsidRPr="00A136B2">
        <w:rPr>
          <w:lang w:eastAsia="en-US"/>
        </w:rPr>
        <w:t xml:space="preserve">, triumphs, and </w:t>
      </w:r>
      <w:r w:rsidR="0007715C" w:rsidRPr="00A136B2">
        <w:rPr>
          <w:lang w:eastAsia="en-US"/>
        </w:rPr>
        <w:t xml:space="preserve">trumps </w:t>
      </w:r>
      <w:r w:rsidR="009A2AA3" w:rsidRPr="00A136B2">
        <w:rPr>
          <w:lang w:eastAsia="en-US"/>
        </w:rPr>
        <w:t>were born</w:t>
      </w:r>
      <w:r w:rsidR="00E0333E">
        <w:rPr>
          <w:lang w:eastAsia="en-US"/>
        </w:rPr>
        <w:t xml:space="preserve">, and this is hardly </w:t>
      </w:r>
      <w:r w:rsidR="00F60802">
        <w:rPr>
          <w:lang w:eastAsia="en-US"/>
        </w:rPr>
        <w:t xml:space="preserve">possible on the </w:t>
      </w:r>
      <w:r w:rsidR="00E0333E">
        <w:rPr>
          <w:lang w:eastAsia="en-US"/>
        </w:rPr>
        <w:t xml:space="preserve">single </w:t>
      </w:r>
      <w:r w:rsidR="00F60802">
        <w:rPr>
          <w:lang w:eastAsia="en-US"/>
        </w:rPr>
        <w:t>basis of the 78-card tarot</w:t>
      </w:r>
      <w:r w:rsidR="009A2AA3" w:rsidRPr="00A136B2">
        <w:rPr>
          <w:lang w:eastAsia="en-US"/>
        </w:rPr>
        <w:t>.</w:t>
      </w:r>
    </w:p>
    <w:p w:rsidR="00FB3804" w:rsidRDefault="00FB3804" w:rsidP="001F72FD">
      <w:pPr>
        <w:rPr>
          <w:lang w:eastAsia="en-US"/>
        </w:rPr>
      </w:pPr>
    </w:p>
    <w:p w:rsidR="00FB3804" w:rsidRPr="00653EDF" w:rsidRDefault="00FB3804" w:rsidP="00FB3804">
      <w:pPr>
        <w:pStyle w:val="Heading2"/>
        <w:rPr>
          <w:lang w:val="en-GB"/>
        </w:rPr>
      </w:pPr>
      <w:r w:rsidRPr="00653EDF">
        <w:rPr>
          <w:lang w:val="en-GB"/>
        </w:rPr>
        <w:t>Notes</w:t>
      </w:r>
    </w:p>
    <w:p w:rsidR="00FB3804" w:rsidRPr="00653EDF" w:rsidRDefault="00FB3804" w:rsidP="00FB3804">
      <w:pPr>
        <w:rPr>
          <w:lang w:eastAsia="en-US"/>
        </w:rPr>
      </w:pPr>
    </w:p>
    <w:p w:rsidR="00FB3804" w:rsidRPr="00653EDF" w:rsidRDefault="00E84C37" w:rsidP="00FB3804">
      <w:pPr>
        <w:ind w:left="284" w:hanging="284"/>
        <w:rPr>
          <w:lang w:eastAsia="en-US"/>
        </w:rPr>
      </w:pPr>
      <w:r w:rsidRPr="00653EDF">
        <w:t xml:space="preserve">(1) </w:t>
      </w:r>
      <w:hyperlink r:id="rId8" w:history="1">
        <w:r w:rsidR="00FB3804" w:rsidRPr="00653EDF">
          <w:rPr>
            <w:rStyle w:val="Hyperlink"/>
            <w:lang w:eastAsia="en-US"/>
          </w:rPr>
          <w:t>http://trionfi.com/naibi-doppi-scempi</w:t>
        </w:r>
      </w:hyperlink>
    </w:p>
    <w:p w:rsidR="00E84C37" w:rsidRPr="0067225E" w:rsidRDefault="00E84C37" w:rsidP="0067225E">
      <w:pPr>
        <w:ind w:left="284" w:hanging="284"/>
        <w:rPr>
          <w:lang w:val="it-IT" w:eastAsia="en-US"/>
        </w:rPr>
      </w:pPr>
      <w:r w:rsidRPr="0067225E">
        <w:rPr>
          <w:lang w:val="it-IT"/>
        </w:rPr>
        <w:t xml:space="preserve">(2) </w:t>
      </w:r>
      <w:hyperlink r:id="rId9" w:history="1">
        <w:r w:rsidR="009302CC" w:rsidRPr="004B533B">
          <w:rPr>
            <w:rStyle w:val="Hyperlink"/>
            <w:lang w:val="it-IT" w:eastAsia="en-US"/>
          </w:rPr>
          <w:t>http://trionfi.com/es45</w:t>
        </w:r>
      </w:hyperlink>
      <w:r w:rsidR="009302CC">
        <w:rPr>
          <w:lang w:val="it-IT" w:eastAsia="en-US"/>
        </w:rPr>
        <w:t xml:space="preserve"> </w:t>
      </w:r>
    </w:p>
    <w:p w:rsidR="00FB3804" w:rsidRDefault="00E84C37" w:rsidP="00FB3804">
      <w:pPr>
        <w:ind w:left="284" w:hanging="284"/>
        <w:rPr>
          <w:lang w:val="it-IT"/>
        </w:rPr>
      </w:pPr>
      <w:r>
        <w:rPr>
          <w:lang w:val="it-IT"/>
        </w:rPr>
        <w:t xml:space="preserve">(3) </w:t>
      </w:r>
      <w:r w:rsidR="00FB3804">
        <w:rPr>
          <w:lang w:val="it-IT"/>
        </w:rPr>
        <w:t>Francesco Allegri, Letter of 30.03.2012.</w:t>
      </w:r>
    </w:p>
    <w:p w:rsidR="00FB3804" w:rsidRPr="00C721AB" w:rsidRDefault="00E84C37" w:rsidP="00FB3804">
      <w:pPr>
        <w:ind w:left="284" w:hanging="284"/>
        <w:rPr>
          <w:lang w:val="en-US"/>
        </w:rPr>
      </w:pPr>
      <w:r>
        <w:rPr>
          <w:lang w:val="it-IT"/>
        </w:rPr>
        <w:t xml:space="preserve">(4) </w:t>
      </w:r>
      <w:r w:rsidR="00FB3804">
        <w:rPr>
          <w:lang w:val="it-IT"/>
        </w:rPr>
        <w:t xml:space="preserve">Romualdo Sassi, </w:t>
      </w:r>
      <w:r w:rsidR="00FB3804" w:rsidRPr="00653EDF">
        <w:rPr>
          <w:i/>
          <w:lang w:val="it-IT"/>
        </w:rPr>
        <w:t>Atti e memorie della Deputazione di Storia Patria</w:t>
      </w:r>
      <w:r w:rsidR="00FB3804" w:rsidRPr="00653EDF">
        <w:rPr>
          <w:i/>
          <w:u w:val="words"/>
          <w:lang w:val="it-IT"/>
        </w:rPr>
        <w:t xml:space="preserve"> </w:t>
      </w:r>
      <w:r w:rsidR="00FB3804" w:rsidRPr="00653EDF">
        <w:rPr>
          <w:i/>
          <w:lang w:val="it-IT"/>
        </w:rPr>
        <w:t>per le Marche</w:t>
      </w:r>
      <w:r w:rsidR="00FB3804" w:rsidRPr="00974F86">
        <w:rPr>
          <w:lang w:val="it-IT"/>
        </w:rPr>
        <w:t xml:space="preserve">, Serie VII, Vol. </w:t>
      </w:r>
      <w:r w:rsidR="00FB3804" w:rsidRPr="00C721AB">
        <w:rPr>
          <w:lang w:val="en-US"/>
        </w:rPr>
        <w:t>III (1948) 137-153.</w:t>
      </w:r>
    </w:p>
    <w:p w:rsidR="00FB0ED4" w:rsidRPr="00FB0ED4" w:rsidRDefault="00FB0ED4" w:rsidP="00FB0ED4">
      <w:pPr>
        <w:ind w:left="284" w:hanging="284"/>
        <w:rPr>
          <w:lang w:val="en-US" w:eastAsia="en-US"/>
        </w:rPr>
      </w:pPr>
      <w:r w:rsidRPr="00FB0ED4">
        <w:rPr>
          <w:lang w:val="en-US" w:eastAsia="en-US"/>
        </w:rPr>
        <w:t>(5)</w:t>
      </w:r>
      <w:r w:rsidRPr="00FB0ED4">
        <w:rPr>
          <w:lang w:val="en-US"/>
        </w:rPr>
        <w:t xml:space="preserve"> </w:t>
      </w:r>
      <w:hyperlink r:id="rId10" w:history="1">
        <w:r w:rsidRPr="00FB0ED4">
          <w:rPr>
            <w:rStyle w:val="Hyperlink"/>
            <w:lang w:val="en-US"/>
          </w:rPr>
          <w:t>http://trionfi.com/0/f/</w:t>
        </w:r>
      </w:hyperlink>
      <w:r w:rsidRPr="00FB0ED4">
        <w:rPr>
          <w:lang w:val="en-US"/>
        </w:rPr>
        <w:t xml:space="preserve"> </w:t>
      </w:r>
    </w:p>
    <w:p w:rsidR="00FB0ED4" w:rsidRPr="00C44D3A" w:rsidRDefault="00FB0ED4" w:rsidP="00FB0ED4">
      <w:pPr>
        <w:ind w:left="284" w:hanging="284"/>
        <w:rPr>
          <w:lang w:val="es-ES_tradnl" w:eastAsia="en-US"/>
        </w:rPr>
      </w:pPr>
      <w:r>
        <w:rPr>
          <w:lang w:val="en-US" w:eastAsia="en-US"/>
        </w:rPr>
        <w:t xml:space="preserve">(6) Franco Pratesi, </w:t>
      </w:r>
      <w:r w:rsidRPr="001F76B3">
        <w:rPr>
          <w:i/>
          <w:lang w:val="en-US" w:eastAsia="en-US"/>
        </w:rPr>
        <w:t>The Playing-Card</w:t>
      </w:r>
      <w:r>
        <w:rPr>
          <w:lang w:val="en-US" w:eastAsia="en-US"/>
        </w:rPr>
        <w:t xml:space="preserve">, Vol. </w:t>
      </w:r>
      <w:r w:rsidRPr="00C44D3A">
        <w:rPr>
          <w:lang w:val="es-ES_tradnl" w:eastAsia="en-US"/>
        </w:rPr>
        <w:t>XVII No. 2 (1988) 58-65.</w:t>
      </w:r>
    </w:p>
    <w:p w:rsidR="00FB0ED4" w:rsidRPr="00C44D3A" w:rsidRDefault="00FB0ED4" w:rsidP="00FB0ED4">
      <w:pPr>
        <w:ind w:left="284" w:hanging="284"/>
        <w:rPr>
          <w:lang w:val="es-ES_tradnl" w:eastAsia="en-US"/>
        </w:rPr>
      </w:pPr>
      <w:r w:rsidRPr="00C44D3A">
        <w:rPr>
          <w:lang w:val="es-ES_tradnl" w:eastAsia="en-US"/>
        </w:rPr>
        <w:t xml:space="preserve">(7) </w:t>
      </w:r>
      <w:hyperlink r:id="rId11" w:history="1">
        <w:r w:rsidR="00EB2A75" w:rsidRPr="00C44D3A">
          <w:rPr>
            <w:rStyle w:val="Hyperlink"/>
            <w:lang w:val="es-ES_tradnl" w:eastAsia="en-US"/>
          </w:rPr>
          <w:t>http://trionfi.com/germini-1517-1519</w:t>
        </w:r>
      </w:hyperlink>
      <w:r w:rsidR="00EB2A75" w:rsidRPr="00C44D3A">
        <w:rPr>
          <w:lang w:val="es-ES_tradnl" w:eastAsia="en-US"/>
        </w:rPr>
        <w:t xml:space="preserve"> </w:t>
      </w:r>
    </w:p>
    <w:p w:rsidR="00E84C37" w:rsidRDefault="00E84C37" w:rsidP="00E84C37">
      <w:pPr>
        <w:ind w:left="284" w:hanging="284"/>
        <w:rPr>
          <w:lang w:val="en-US" w:eastAsia="en-US"/>
        </w:rPr>
      </w:pPr>
      <w:r>
        <w:rPr>
          <w:lang w:val="en-US" w:eastAsia="en-US"/>
        </w:rPr>
        <w:t>(</w:t>
      </w:r>
      <w:r w:rsidR="00FB0ED4">
        <w:rPr>
          <w:lang w:val="en-US" w:eastAsia="en-US"/>
        </w:rPr>
        <w:t>8</w:t>
      </w:r>
      <w:r>
        <w:rPr>
          <w:lang w:val="en-US" w:eastAsia="en-US"/>
        </w:rPr>
        <w:t xml:space="preserve">) Franco Pratesi, </w:t>
      </w:r>
      <w:bookmarkStart w:id="0" w:name="_GoBack"/>
      <w:r w:rsidRPr="001F76B3">
        <w:rPr>
          <w:i/>
          <w:lang w:val="en-US" w:eastAsia="en-US"/>
        </w:rPr>
        <w:t>The Playi</w:t>
      </w:r>
      <w:r w:rsidR="00DD22D1" w:rsidRPr="001F76B3">
        <w:rPr>
          <w:i/>
          <w:lang w:val="en-US" w:eastAsia="en-US"/>
        </w:rPr>
        <w:t>ng-Card</w:t>
      </w:r>
      <w:bookmarkEnd w:id="0"/>
      <w:r w:rsidR="00DD22D1">
        <w:rPr>
          <w:lang w:val="en-US" w:eastAsia="en-US"/>
        </w:rPr>
        <w:t>, Vol. 40 No. 3 (2012) 1</w:t>
      </w:r>
      <w:r w:rsidRPr="00FB3804">
        <w:rPr>
          <w:lang w:val="en-US" w:eastAsia="en-US"/>
        </w:rPr>
        <w:t>7</w:t>
      </w:r>
      <w:r w:rsidR="00DD22D1">
        <w:rPr>
          <w:lang w:val="en-US" w:eastAsia="en-US"/>
        </w:rPr>
        <w:t>9-197</w:t>
      </w:r>
      <w:r w:rsidRPr="00FB3804">
        <w:rPr>
          <w:lang w:val="en-US" w:eastAsia="en-US"/>
        </w:rPr>
        <w:t>.</w:t>
      </w:r>
    </w:p>
    <w:p w:rsidR="00FB0ED4" w:rsidRPr="00FB3804" w:rsidRDefault="00FB0ED4">
      <w:pPr>
        <w:ind w:left="284" w:hanging="284"/>
        <w:rPr>
          <w:lang w:val="en-US" w:eastAsia="en-US"/>
        </w:rPr>
      </w:pPr>
    </w:p>
    <w:sectPr w:rsidR="00FB0ED4" w:rsidRPr="00FB3804" w:rsidSect="000F7A1E">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DCB" w:rsidRDefault="00CD6DCB" w:rsidP="00BB40EB">
      <w:r>
        <w:separator/>
      </w:r>
    </w:p>
  </w:endnote>
  <w:endnote w:type="continuationSeparator" w:id="0">
    <w:p w:rsidR="00CD6DCB" w:rsidRDefault="00CD6DCB" w:rsidP="00BB4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D3A" w:rsidRDefault="00C44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DCB" w:rsidRDefault="00CD6DCB" w:rsidP="00BB40EB">
      <w:r>
        <w:separator/>
      </w:r>
    </w:p>
  </w:footnote>
  <w:footnote w:type="continuationSeparator" w:id="0">
    <w:p w:rsidR="00CD6DCB" w:rsidRDefault="00CD6DCB" w:rsidP="00BB4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D3A" w:rsidRDefault="00C44D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C9A"/>
    <w:rsid w:val="00010BC3"/>
    <w:rsid w:val="0001298D"/>
    <w:rsid w:val="00013D78"/>
    <w:rsid w:val="00016A05"/>
    <w:rsid w:val="000178D4"/>
    <w:rsid w:val="00023B6F"/>
    <w:rsid w:val="000270A7"/>
    <w:rsid w:val="0003095D"/>
    <w:rsid w:val="00031794"/>
    <w:rsid w:val="00032C58"/>
    <w:rsid w:val="00034DCA"/>
    <w:rsid w:val="000366D0"/>
    <w:rsid w:val="00041F6E"/>
    <w:rsid w:val="00042D0C"/>
    <w:rsid w:val="000432A7"/>
    <w:rsid w:val="0004672D"/>
    <w:rsid w:val="00050008"/>
    <w:rsid w:val="00050665"/>
    <w:rsid w:val="000517F2"/>
    <w:rsid w:val="00052F65"/>
    <w:rsid w:val="000534DB"/>
    <w:rsid w:val="00053720"/>
    <w:rsid w:val="00053B4D"/>
    <w:rsid w:val="000544AA"/>
    <w:rsid w:val="000551DA"/>
    <w:rsid w:val="00055224"/>
    <w:rsid w:val="00062BAD"/>
    <w:rsid w:val="00066684"/>
    <w:rsid w:val="00070261"/>
    <w:rsid w:val="000724F7"/>
    <w:rsid w:val="00074842"/>
    <w:rsid w:val="0007715C"/>
    <w:rsid w:val="00077AED"/>
    <w:rsid w:val="0008248C"/>
    <w:rsid w:val="00084B4C"/>
    <w:rsid w:val="00086BDA"/>
    <w:rsid w:val="0009000D"/>
    <w:rsid w:val="000904D7"/>
    <w:rsid w:val="00094BD5"/>
    <w:rsid w:val="000A385D"/>
    <w:rsid w:val="000A38D4"/>
    <w:rsid w:val="000B2118"/>
    <w:rsid w:val="000B2824"/>
    <w:rsid w:val="000B4381"/>
    <w:rsid w:val="000B4F78"/>
    <w:rsid w:val="000B5F26"/>
    <w:rsid w:val="000B7B73"/>
    <w:rsid w:val="000C36F0"/>
    <w:rsid w:val="000C57E0"/>
    <w:rsid w:val="000C7307"/>
    <w:rsid w:val="000D05DC"/>
    <w:rsid w:val="000D5094"/>
    <w:rsid w:val="000E08EA"/>
    <w:rsid w:val="000E194C"/>
    <w:rsid w:val="000E2B13"/>
    <w:rsid w:val="000E7069"/>
    <w:rsid w:val="000F1F2B"/>
    <w:rsid w:val="000F239B"/>
    <w:rsid w:val="000F4529"/>
    <w:rsid w:val="000F6EFE"/>
    <w:rsid w:val="000F7A1E"/>
    <w:rsid w:val="00111615"/>
    <w:rsid w:val="00115CFA"/>
    <w:rsid w:val="00122001"/>
    <w:rsid w:val="00126557"/>
    <w:rsid w:val="001372C2"/>
    <w:rsid w:val="00142A83"/>
    <w:rsid w:val="00142D85"/>
    <w:rsid w:val="00145365"/>
    <w:rsid w:val="00152AFD"/>
    <w:rsid w:val="0015497C"/>
    <w:rsid w:val="00160614"/>
    <w:rsid w:val="0016205B"/>
    <w:rsid w:val="001722E7"/>
    <w:rsid w:val="00173179"/>
    <w:rsid w:val="00176A5D"/>
    <w:rsid w:val="00177A40"/>
    <w:rsid w:val="00182125"/>
    <w:rsid w:val="00184125"/>
    <w:rsid w:val="00184CF3"/>
    <w:rsid w:val="0019263A"/>
    <w:rsid w:val="00192C9A"/>
    <w:rsid w:val="00192EFE"/>
    <w:rsid w:val="001A4385"/>
    <w:rsid w:val="001A6550"/>
    <w:rsid w:val="001B04BE"/>
    <w:rsid w:val="001C139C"/>
    <w:rsid w:val="001C3984"/>
    <w:rsid w:val="001C6EE0"/>
    <w:rsid w:val="001D3F39"/>
    <w:rsid w:val="001E30C5"/>
    <w:rsid w:val="001E360D"/>
    <w:rsid w:val="001E38EB"/>
    <w:rsid w:val="001E5E67"/>
    <w:rsid w:val="001E627D"/>
    <w:rsid w:val="001F17D0"/>
    <w:rsid w:val="001F72FD"/>
    <w:rsid w:val="001F76B3"/>
    <w:rsid w:val="002005EE"/>
    <w:rsid w:val="0020160A"/>
    <w:rsid w:val="0020162A"/>
    <w:rsid w:val="00203BD5"/>
    <w:rsid w:val="00206144"/>
    <w:rsid w:val="00210B08"/>
    <w:rsid w:val="00213C9F"/>
    <w:rsid w:val="00220ABB"/>
    <w:rsid w:val="002305C0"/>
    <w:rsid w:val="002332F7"/>
    <w:rsid w:val="00235ACE"/>
    <w:rsid w:val="00236014"/>
    <w:rsid w:val="002414F0"/>
    <w:rsid w:val="00243259"/>
    <w:rsid w:val="00244D9D"/>
    <w:rsid w:val="00255BC3"/>
    <w:rsid w:val="0026020E"/>
    <w:rsid w:val="00261610"/>
    <w:rsid w:val="0026294C"/>
    <w:rsid w:val="00263475"/>
    <w:rsid w:val="00264467"/>
    <w:rsid w:val="00264B34"/>
    <w:rsid w:val="0026613C"/>
    <w:rsid w:val="00282520"/>
    <w:rsid w:val="00284C73"/>
    <w:rsid w:val="00285B58"/>
    <w:rsid w:val="002909CA"/>
    <w:rsid w:val="002911E4"/>
    <w:rsid w:val="0029174E"/>
    <w:rsid w:val="00294EBD"/>
    <w:rsid w:val="002950C7"/>
    <w:rsid w:val="00297D9A"/>
    <w:rsid w:val="002A5534"/>
    <w:rsid w:val="002A5D18"/>
    <w:rsid w:val="002B6197"/>
    <w:rsid w:val="002B6AC9"/>
    <w:rsid w:val="002C1CA2"/>
    <w:rsid w:val="002D1539"/>
    <w:rsid w:val="002D233F"/>
    <w:rsid w:val="002D2AC2"/>
    <w:rsid w:val="002D3658"/>
    <w:rsid w:val="002D684B"/>
    <w:rsid w:val="002E0FE0"/>
    <w:rsid w:val="002E29FC"/>
    <w:rsid w:val="002E41AC"/>
    <w:rsid w:val="002E6A27"/>
    <w:rsid w:val="002E6D1F"/>
    <w:rsid w:val="002F1C8C"/>
    <w:rsid w:val="002F5076"/>
    <w:rsid w:val="002F6AD0"/>
    <w:rsid w:val="002F745A"/>
    <w:rsid w:val="00301F4C"/>
    <w:rsid w:val="00302E5E"/>
    <w:rsid w:val="00303343"/>
    <w:rsid w:val="00311452"/>
    <w:rsid w:val="00321A5F"/>
    <w:rsid w:val="00322223"/>
    <w:rsid w:val="00324F13"/>
    <w:rsid w:val="003269D3"/>
    <w:rsid w:val="00330450"/>
    <w:rsid w:val="00331FED"/>
    <w:rsid w:val="003366EB"/>
    <w:rsid w:val="00354CE6"/>
    <w:rsid w:val="00366E5D"/>
    <w:rsid w:val="00376396"/>
    <w:rsid w:val="00390A62"/>
    <w:rsid w:val="00393259"/>
    <w:rsid w:val="00395C35"/>
    <w:rsid w:val="0039626A"/>
    <w:rsid w:val="003A3A5E"/>
    <w:rsid w:val="003A4CEE"/>
    <w:rsid w:val="003C0D46"/>
    <w:rsid w:val="003D15A4"/>
    <w:rsid w:val="003D2076"/>
    <w:rsid w:val="003D6FDA"/>
    <w:rsid w:val="003D7F2D"/>
    <w:rsid w:val="003E2689"/>
    <w:rsid w:val="003E601A"/>
    <w:rsid w:val="003E72F8"/>
    <w:rsid w:val="003E7838"/>
    <w:rsid w:val="003F447F"/>
    <w:rsid w:val="00404A9E"/>
    <w:rsid w:val="004243E4"/>
    <w:rsid w:val="00426492"/>
    <w:rsid w:val="00431775"/>
    <w:rsid w:val="0044375C"/>
    <w:rsid w:val="00450F0C"/>
    <w:rsid w:val="00452F70"/>
    <w:rsid w:val="004579DC"/>
    <w:rsid w:val="00457AB4"/>
    <w:rsid w:val="0046209D"/>
    <w:rsid w:val="00462371"/>
    <w:rsid w:val="00462B92"/>
    <w:rsid w:val="0047364D"/>
    <w:rsid w:val="004759F3"/>
    <w:rsid w:val="00477394"/>
    <w:rsid w:val="004832AE"/>
    <w:rsid w:val="00486831"/>
    <w:rsid w:val="00486F38"/>
    <w:rsid w:val="004A2209"/>
    <w:rsid w:val="004A47BE"/>
    <w:rsid w:val="004A58EE"/>
    <w:rsid w:val="004B0905"/>
    <w:rsid w:val="004C0461"/>
    <w:rsid w:val="004C5A2E"/>
    <w:rsid w:val="004C71B1"/>
    <w:rsid w:val="004D0D46"/>
    <w:rsid w:val="004D5552"/>
    <w:rsid w:val="004D6DDE"/>
    <w:rsid w:val="004E5C5D"/>
    <w:rsid w:val="00502FFF"/>
    <w:rsid w:val="00504A07"/>
    <w:rsid w:val="00512914"/>
    <w:rsid w:val="00512D81"/>
    <w:rsid w:val="00513192"/>
    <w:rsid w:val="0051444B"/>
    <w:rsid w:val="00514ADA"/>
    <w:rsid w:val="00515871"/>
    <w:rsid w:val="00517400"/>
    <w:rsid w:val="0052219A"/>
    <w:rsid w:val="00524A15"/>
    <w:rsid w:val="00537B14"/>
    <w:rsid w:val="0054525D"/>
    <w:rsid w:val="00547FB4"/>
    <w:rsid w:val="00561759"/>
    <w:rsid w:val="00565C4C"/>
    <w:rsid w:val="00567B1B"/>
    <w:rsid w:val="00576CBA"/>
    <w:rsid w:val="005822DB"/>
    <w:rsid w:val="00583325"/>
    <w:rsid w:val="005845F2"/>
    <w:rsid w:val="00585B5E"/>
    <w:rsid w:val="00586861"/>
    <w:rsid w:val="005868F2"/>
    <w:rsid w:val="00594E38"/>
    <w:rsid w:val="005951CD"/>
    <w:rsid w:val="005957F1"/>
    <w:rsid w:val="005A0448"/>
    <w:rsid w:val="005A05D7"/>
    <w:rsid w:val="005A3DB6"/>
    <w:rsid w:val="005A44CB"/>
    <w:rsid w:val="005B1C00"/>
    <w:rsid w:val="005B4CAB"/>
    <w:rsid w:val="005B7134"/>
    <w:rsid w:val="005B7B25"/>
    <w:rsid w:val="005C2C4B"/>
    <w:rsid w:val="005C4C42"/>
    <w:rsid w:val="005D2C01"/>
    <w:rsid w:val="005D3272"/>
    <w:rsid w:val="005D7A99"/>
    <w:rsid w:val="005E6073"/>
    <w:rsid w:val="005F461A"/>
    <w:rsid w:val="005F5C5B"/>
    <w:rsid w:val="005F6D9B"/>
    <w:rsid w:val="00600D20"/>
    <w:rsid w:val="006051AC"/>
    <w:rsid w:val="00610825"/>
    <w:rsid w:val="00614074"/>
    <w:rsid w:val="00617D1A"/>
    <w:rsid w:val="0062376A"/>
    <w:rsid w:val="00630CB5"/>
    <w:rsid w:val="00633A98"/>
    <w:rsid w:val="00642082"/>
    <w:rsid w:val="00646013"/>
    <w:rsid w:val="006460CE"/>
    <w:rsid w:val="00653EDF"/>
    <w:rsid w:val="006615F6"/>
    <w:rsid w:val="00663757"/>
    <w:rsid w:val="006664AD"/>
    <w:rsid w:val="00670D69"/>
    <w:rsid w:val="00671CDB"/>
    <w:rsid w:val="0067225E"/>
    <w:rsid w:val="006807F4"/>
    <w:rsid w:val="00684643"/>
    <w:rsid w:val="00690CA6"/>
    <w:rsid w:val="006A4832"/>
    <w:rsid w:val="006B06D2"/>
    <w:rsid w:val="006B0CD2"/>
    <w:rsid w:val="006B195C"/>
    <w:rsid w:val="006B28E5"/>
    <w:rsid w:val="006B37E8"/>
    <w:rsid w:val="006B66FA"/>
    <w:rsid w:val="006B7CB0"/>
    <w:rsid w:val="006C5801"/>
    <w:rsid w:val="006D0138"/>
    <w:rsid w:val="006D5C96"/>
    <w:rsid w:val="006D5CC1"/>
    <w:rsid w:val="006D726F"/>
    <w:rsid w:val="006E0142"/>
    <w:rsid w:val="006E1294"/>
    <w:rsid w:val="00702683"/>
    <w:rsid w:val="00704419"/>
    <w:rsid w:val="00705402"/>
    <w:rsid w:val="00714995"/>
    <w:rsid w:val="00714ED5"/>
    <w:rsid w:val="00722779"/>
    <w:rsid w:val="00725AB5"/>
    <w:rsid w:val="007267D2"/>
    <w:rsid w:val="0073300F"/>
    <w:rsid w:val="007446E3"/>
    <w:rsid w:val="00751ED3"/>
    <w:rsid w:val="00752EC1"/>
    <w:rsid w:val="0075534C"/>
    <w:rsid w:val="007556FC"/>
    <w:rsid w:val="0075577F"/>
    <w:rsid w:val="007626CB"/>
    <w:rsid w:val="007716FA"/>
    <w:rsid w:val="0077636A"/>
    <w:rsid w:val="007778D5"/>
    <w:rsid w:val="007838DB"/>
    <w:rsid w:val="007876A9"/>
    <w:rsid w:val="007919BB"/>
    <w:rsid w:val="0079799B"/>
    <w:rsid w:val="007A194B"/>
    <w:rsid w:val="007B52D6"/>
    <w:rsid w:val="007C0153"/>
    <w:rsid w:val="007D2CFA"/>
    <w:rsid w:val="007D2F1F"/>
    <w:rsid w:val="007D5269"/>
    <w:rsid w:val="007D6DB7"/>
    <w:rsid w:val="007D765D"/>
    <w:rsid w:val="007E0962"/>
    <w:rsid w:val="007E65BE"/>
    <w:rsid w:val="007E6D60"/>
    <w:rsid w:val="007F0A31"/>
    <w:rsid w:val="007F1921"/>
    <w:rsid w:val="007F73F6"/>
    <w:rsid w:val="008018CD"/>
    <w:rsid w:val="00813C9B"/>
    <w:rsid w:val="00814B76"/>
    <w:rsid w:val="00821F8F"/>
    <w:rsid w:val="00827357"/>
    <w:rsid w:val="0082745B"/>
    <w:rsid w:val="0083068C"/>
    <w:rsid w:val="00830C14"/>
    <w:rsid w:val="00833780"/>
    <w:rsid w:val="00835619"/>
    <w:rsid w:val="0083600B"/>
    <w:rsid w:val="00845DBB"/>
    <w:rsid w:val="008537BF"/>
    <w:rsid w:val="0086180B"/>
    <w:rsid w:val="00861940"/>
    <w:rsid w:val="0086249C"/>
    <w:rsid w:val="0086285C"/>
    <w:rsid w:val="00870EDF"/>
    <w:rsid w:val="008736FE"/>
    <w:rsid w:val="00874023"/>
    <w:rsid w:val="00874C78"/>
    <w:rsid w:val="00875A24"/>
    <w:rsid w:val="00877740"/>
    <w:rsid w:val="00882597"/>
    <w:rsid w:val="00883C41"/>
    <w:rsid w:val="00886E37"/>
    <w:rsid w:val="00887173"/>
    <w:rsid w:val="0089124C"/>
    <w:rsid w:val="008914DF"/>
    <w:rsid w:val="00894202"/>
    <w:rsid w:val="00895427"/>
    <w:rsid w:val="008A2667"/>
    <w:rsid w:val="008A281A"/>
    <w:rsid w:val="008A301E"/>
    <w:rsid w:val="008A4BF5"/>
    <w:rsid w:val="008A7EC9"/>
    <w:rsid w:val="008B2F7D"/>
    <w:rsid w:val="008B4E96"/>
    <w:rsid w:val="008C0DAE"/>
    <w:rsid w:val="008C23F8"/>
    <w:rsid w:val="008E32CE"/>
    <w:rsid w:val="008F4232"/>
    <w:rsid w:val="008F484B"/>
    <w:rsid w:val="008F49AD"/>
    <w:rsid w:val="008F7AEF"/>
    <w:rsid w:val="00901688"/>
    <w:rsid w:val="009162EC"/>
    <w:rsid w:val="00916B28"/>
    <w:rsid w:val="0091790C"/>
    <w:rsid w:val="00924461"/>
    <w:rsid w:val="009302CC"/>
    <w:rsid w:val="00936AD8"/>
    <w:rsid w:val="00947127"/>
    <w:rsid w:val="00952B81"/>
    <w:rsid w:val="00953593"/>
    <w:rsid w:val="0095579A"/>
    <w:rsid w:val="00956AB7"/>
    <w:rsid w:val="00961126"/>
    <w:rsid w:val="009624AF"/>
    <w:rsid w:val="00963004"/>
    <w:rsid w:val="0096427E"/>
    <w:rsid w:val="009662DD"/>
    <w:rsid w:val="00966C5B"/>
    <w:rsid w:val="00973276"/>
    <w:rsid w:val="00981244"/>
    <w:rsid w:val="00983F24"/>
    <w:rsid w:val="00985F6A"/>
    <w:rsid w:val="00991358"/>
    <w:rsid w:val="009A0660"/>
    <w:rsid w:val="009A2AA3"/>
    <w:rsid w:val="009B403F"/>
    <w:rsid w:val="009B5BC4"/>
    <w:rsid w:val="009C18B2"/>
    <w:rsid w:val="009C2F93"/>
    <w:rsid w:val="009D596A"/>
    <w:rsid w:val="009E4699"/>
    <w:rsid w:val="009E54E5"/>
    <w:rsid w:val="009F12ED"/>
    <w:rsid w:val="009F2724"/>
    <w:rsid w:val="009F7E5B"/>
    <w:rsid w:val="00A02870"/>
    <w:rsid w:val="00A03161"/>
    <w:rsid w:val="00A0324B"/>
    <w:rsid w:val="00A0486D"/>
    <w:rsid w:val="00A056D9"/>
    <w:rsid w:val="00A1062F"/>
    <w:rsid w:val="00A136B2"/>
    <w:rsid w:val="00A23B4D"/>
    <w:rsid w:val="00A323CF"/>
    <w:rsid w:val="00A3268C"/>
    <w:rsid w:val="00A32C2C"/>
    <w:rsid w:val="00A360D3"/>
    <w:rsid w:val="00A40763"/>
    <w:rsid w:val="00A41AB0"/>
    <w:rsid w:val="00A4602C"/>
    <w:rsid w:val="00A46F24"/>
    <w:rsid w:val="00A56AED"/>
    <w:rsid w:val="00A6149A"/>
    <w:rsid w:val="00A62F09"/>
    <w:rsid w:val="00A66AB8"/>
    <w:rsid w:val="00A67856"/>
    <w:rsid w:val="00A709B7"/>
    <w:rsid w:val="00A73479"/>
    <w:rsid w:val="00A821B0"/>
    <w:rsid w:val="00A84E97"/>
    <w:rsid w:val="00A912DC"/>
    <w:rsid w:val="00A92D2B"/>
    <w:rsid w:val="00A956E1"/>
    <w:rsid w:val="00AA3C4C"/>
    <w:rsid w:val="00AA5A78"/>
    <w:rsid w:val="00AA5F09"/>
    <w:rsid w:val="00AB0A6A"/>
    <w:rsid w:val="00AB0BCF"/>
    <w:rsid w:val="00AB20DE"/>
    <w:rsid w:val="00AC3023"/>
    <w:rsid w:val="00AD0318"/>
    <w:rsid w:val="00AD186D"/>
    <w:rsid w:val="00AD38A9"/>
    <w:rsid w:val="00AD398D"/>
    <w:rsid w:val="00AD3C2A"/>
    <w:rsid w:val="00AD4D3D"/>
    <w:rsid w:val="00AD5CD5"/>
    <w:rsid w:val="00AE2097"/>
    <w:rsid w:val="00AE49D2"/>
    <w:rsid w:val="00AE5EEE"/>
    <w:rsid w:val="00AE70A0"/>
    <w:rsid w:val="00AF1F03"/>
    <w:rsid w:val="00AF7A91"/>
    <w:rsid w:val="00B01198"/>
    <w:rsid w:val="00B1332E"/>
    <w:rsid w:val="00B148E7"/>
    <w:rsid w:val="00B15653"/>
    <w:rsid w:val="00B164CC"/>
    <w:rsid w:val="00B279EB"/>
    <w:rsid w:val="00B33FC4"/>
    <w:rsid w:val="00B36CA4"/>
    <w:rsid w:val="00B41026"/>
    <w:rsid w:val="00B4358D"/>
    <w:rsid w:val="00B44F8C"/>
    <w:rsid w:val="00B45C88"/>
    <w:rsid w:val="00B46254"/>
    <w:rsid w:val="00B515FF"/>
    <w:rsid w:val="00B5444A"/>
    <w:rsid w:val="00B567D2"/>
    <w:rsid w:val="00B62B11"/>
    <w:rsid w:val="00B630CF"/>
    <w:rsid w:val="00B73088"/>
    <w:rsid w:val="00B74CAC"/>
    <w:rsid w:val="00B84EBC"/>
    <w:rsid w:val="00B86DA2"/>
    <w:rsid w:val="00B90C0F"/>
    <w:rsid w:val="00B92B6F"/>
    <w:rsid w:val="00B93725"/>
    <w:rsid w:val="00B95868"/>
    <w:rsid w:val="00B96060"/>
    <w:rsid w:val="00B962DE"/>
    <w:rsid w:val="00BA0D32"/>
    <w:rsid w:val="00BB3FC8"/>
    <w:rsid w:val="00BB3FE1"/>
    <w:rsid w:val="00BB40EB"/>
    <w:rsid w:val="00BB54A1"/>
    <w:rsid w:val="00BB741C"/>
    <w:rsid w:val="00BB7B3A"/>
    <w:rsid w:val="00BC2BC8"/>
    <w:rsid w:val="00BC308F"/>
    <w:rsid w:val="00BC3DC2"/>
    <w:rsid w:val="00BD0331"/>
    <w:rsid w:val="00BD1980"/>
    <w:rsid w:val="00BD19FE"/>
    <w:rsid w:val="00BD40F3"/>
    <w:rsid w:val="00BE156E"/>
    <w:rsid w:val="00BE3118"/>
    <w:rsid w:val="00BE4F40"/>
    <w:rsid w:val="00BE6BB7"/>
    <w:rsid w:val="00BF26C0"/>
    <w:rsid w:val="00BF3AF2"/>
    <w:rsid w:val="00C01F09"/>
    <w:rsid w:val="00C07F28"/>
    <w:rsid w:val="00C120A2"/>
    <w:rsid w:val="00C13523"/>
    <w:rsid w:val="00C14DCA"/>
    <w:rsid w:val="00C15094"/>
    <w:rsid w:val="00C201E5"/>
    <w:rsid w:val="00C216D9"/>
    <w:rsid w:val="00C231DD"/>
    <w:rsid w:val="00C235CE"/>
    <w:rsid w:val="00C374FD"/>
    <w:rsid w:val="00C431DB"/>
    <w:rsid w:val="00C4353A"/>
    <w:rsid w:val="00C44D3A"/>
    <w:rsid w:val="00C648B5"/>
    <w:rsid w:val="00C67AFB"/>
    <w:rsid w:val="00C7062B"/>
    <w:rsid w:val="00C71ED4"/>
    <w:rsid w:val="00C721AB"/>
    <w:rsid w:val="00C728E3"/>
    <w:rsid w:val="00C7695C"/>
    <w:rsid w:val="00C806F1"/>
    <w:rsid w:val="00C812E4"/>
    <w:rsid w:val="00C852B4"/>
    <w:rsid w:val="00C855A4"/>
    <w:rsid w:val="00C94705"/>
    <w:rsid w:val="00CA0AE4"/>
    <w:rsid w:val="00CA385C"/>
    <w:rsid w:val="00CA5660"/>
    <w:rsid w:val="00CB37F3"/>
    <w:rsid w:val="00CB46AE"/>
    <w:rsid w:val="00CC1CF7"/>
    <w:rsid w:val="00CC5712"/>
    <w:rsid w:val="00CD46B7"/>
    <w:rsid w:val="00CD5C60"/>
    <w:rsid w:val="00CD6DCB"/>
    <w:rsid w:val="00CE2598"/>
    <w:rsid w:val="00CE4354"/>
    <w:rsid w:val="00CE7A1C"/>
    <w:rsid w:val="00CF02DC"/>
    <w:rsid w:val="00CF0FB2"/>
    <w:rsid w:val="00D00353"/>
    <w:rsid w:val="00D02622"/>
    <w:rsid w:val="00D05F83"/>
    <w:rsid w:val="00D064EB"/>
    <w:rsid w:val="00D140A0"/>
    <w:rsid w:val="00D15835"/>
    <w:rsid w:val="00D25551"/>
    <w:rsid w:val="00D432B4"/>
    <w:rsid w:val="00D46DB5"/>
    <w:rsid w:val="00D47B9F"/>
    <w:rsid w:val="00D520A1"/>
    <w:rsid w:val="00D6028A"/>
    <w:rsid w:val="00D6191C"/>
    <w:rsid w:val="00D62C39"/>
    <w:rsid w:val="00D644DE"/>
    <w:rsid w:val="00D65D92"/>
    <w:rsid w:val="00D6777D"/>
    <w:rsid w:val="00D70E55"/>
    <w:rsid w:val="00D717B1"/>
    <w:rsid w:val="00D7347C"/>
    <w:rsid w:val="00D770FE"/>
    <w:rsid w:val="00D812B6"/>
    <w:rsid w:val="00D8501F"/>
    <w:rsid w:val="00D978A9"/>
    <w:rsid w:val="00DB2925"/>
    <w:rsid w:val="00DB43ED"/>
    <w:rsid w:val="00DB770D"/>
    <w:rsid w:val="00DD22D1"/>
    <w:rsid w:val="00DD257F"/>
    <w:rsid w:val="00DD594C"/>
    <w:rsid w:val="00DE3DCD"/>
    <w:rsid w:val="00DE5B1C"/>
    <w:rsid w:val="00DE6BB0"/>
    <w:rsid w:val="00DF709A"/>
    <w:rsid w:val="00E02CC3"/>
    <w:rsid w:val="00E0333E"/>
    <w:rsid w:val="00E05237"/>
    <w:rsid w:val="00E05BAB"/>
    <w:rsid w:val="00E0778F"/>
    <w:rsid w:val="00E10495"/>
    <w:rsid w:val="00E11886"/>
    <w:rsid w:val="00E13553"/>
    <w:rsid w:val="00E27B73"/>
    <w:rsid w:val="00E30BF2"/>
    <w:rsid w:val="00E317B6"/>
    <w:rsid w:val="00E31A4D"/>
    <w:rsid w:val="00E3289B"/>
    <w:rsid w:val="00E32C85"/>
    <w:rsid w:val="00E3309A"/>
    <w:rsid w:val="00E42F73"/>
    <w:rsid w:val="00E44D1A"/>
    <w:rsid w:val="00E65D7A"/>
    <w:rsid w:val="00E71704"/>
    <w:rsid w:val="00E74F51"/>
    <w:rsid w:val="00E801DF"/>
    <w:rsid w:val="00E811EE"/>
    <w:rsid w:val="00E81506"/>
    <w:rsid w:val="00E84C37"/>
    <w:rsid w:val="00E85EE7"/>
    <w:rsid w:val="00E942CB"/>
    <w:rsid w:val="00EA1BAF"/>
    <w:rsid w:val="00EA6807"/>
    <w:rsid w:val="00EB2A75"/>
    <w:rsid w:val="00EB4936"/>
    <w:rsid w:val="00EB5D52"/>
    <w:rsid w:val="00EC0DF7"/>
    <w:rsid w:val="00EC2DA5"/>
    <w:rsid w:val="00EC53F8"/>
    <w:rsid w:val="00EC5454"/>
    <w:rsid w:val="00EC6375"/>
    <w:rsid w:val="00ED062C"/>
    <w:rsid w:val="00ED54DB"/>
    <w:rsid w:val="00EE1DC7"/>
    <w:rsid w:val="00EE3924"/>
    <w:rsid w:val="00EF056F"/>
    <w:rsid w:val="00EF0A92"/>
    <w:rsid w:val="00EF6B83"/>
    <w:rsid w:val="00F0207B"/>
    <w:rsid w:val="00F130AD"/>
    <w:rsid w:val="00F21782"/>
    <w:rsid w:val="00F2214B"/>
    <w:rsid w:val="00F24979"/>
    <w:rsid w:val="00F27466"/>
    <w:rsid w:val="00F3059B"/>
    <w:rsid w:val="00F30CC9"/>
    <w:rsid w:val="00F36B73"/>
    <w:rsid w:val="00F47EA9"/>
    <w:rsid w:val="00F60802"/>
    <w:rsid w:val="00F612FB"/>
    <w:rsid w:val="00F77817"/>
    <w:rsid w:val="00F80728"/>
    <w:rsid w:val="00F838AB"/>
    <w:rsid w:val="00F83CA8"/>
    <w:rsid w:val="00F86834"/>
    <w:rsid w:val="00F87B0B"/>
    <w:rsid w:val="00F87E63"/>
    <w:rsid w:val="00F920C4"/>
    <w:rsid w:val="00FA684A"/>
    <w:rsid w:val="00FA773F"/>
    <w:rsid w:val="00FB0ED4"/>
    <w:rsid w:val="00FB15A0"/>
    <w:rsid w:val="00FB3804"/>
    <w:rsid w:val="00FC2C29"/>
    <w:rsid w:val="00FC438F"/>
    <w:rsid w:val="00FC4791"/>
    <w:rsid w:val="00FC71CC"/>
    <w:rsid w:val="00FD2740"/>
    <w:rsid w:val="00FD2864"/>
    <w:rsid w:val="00FD6A72"/>
    <w:rsid w:val="00FE170B"/>
    <w:rsid w:val="00FE597F"/>
    <w:rsid w:val="00FF1E3B"/>
    <w:rsid w:val="00FF5F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9A"/>
    <w:pPr>
      <w:spacing w:after="0" w:line="240" w:lineRule="auto"/>
      <w:ind w:firstLine="284"/>
      <w:jc w:val="both"/>
    </w:pPr>
    <w:rPr>
      <w:rFonts w:ascii="Times New Roman" w:eastAsia="Times New Roman" w:hAnsi="Times New Roman" w:cs="Times New Roman"/>
      <w:sz w:val="24"/>
      <w:szCs w:val="24"/>
      <w:lang w:val="en-GB" w:eastAsia="it-IT"/>
    </w:rPr>
  </w:style>
  <w:style w:type="paragraph" w:styleId="Heading1">
    <w:name w:val="heading 1"/>
    <w:basedOn w:val="Normal"/>
    <w:next w:val="Normal"/>
    <w:link w:val="Heading1Char"/>
    <w:uiPriority w:val="9"/>
    <w:qFormat/>
    <w:rsid w:val="00882597"/>
    <w:pPr>
      <w:keepNext/>
      <w:keepLines/>
      <w:widowControl w:val="0"/>
      <w:kinsoku w:val="0"/>
      <w:ind w:firstLine="0"/>
      <w:outlineLvl w:val="0"/>
    </w:pPr>
    <w:rPr>
      <w:rFonts w:eastAsiaTheme="majorEastAsia" w:cstheme="majorBidi"/>
      <w:b/>
      <w:bCs/>
      <w:caps/>
      <w:color w:val="000000" w:themeColor="text1"/>
      <w:sz w:val="22"/>
      <w:szCs w:val="28"/>
      <w:lang w:val="it-IT"/>
    </w:rPr>
  </w:style>
  <w:style w:type="paragraph" w:styleId="Heading2">
    <w:name w:val="heading 2"/>
    <w:basedOn w:val="Normal"/>
    <w:next w:val="Normal"/>
    <w:link w:val="Heading2Char"/>
    <w:autoRedefine/>
    <w:uiPriority w:val="9"/>
    <w:unhideWhenUsed/>
    <w:qFormat/>
    <w:rsid w:val="00FD2740"/>
    <w:pPr>
      <w:keepNext/>
      <w:widowControl w:val="0"/>
      <w:kinsoku w:val="0"/>
      <w:ind w:firstLine="0"/>
      <w:jc w:val="left"/>
      <w:outlineLvl w:val="1"/>
    </w:pPr>
    <w:rPr>
      <w:rFonts w:eastAsiaTheme="majorEastAsia" w:cstheme="majorBidi"/>
      <w:b/>
      <w:bCs/>
      <w:iCs/>
      <w:szCs w:val="28"/>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2740"/>
    <w:rPr>
      <w:rFonts w:ascii="Times New Roman" w:eastAsiaTheme="majorEastAsia" w:hAnsi="Times New Roman" w:cstheme="majorBidi"/>
      <w:b/>
      <w:bCs/>
      <w:iCs/>
      <w:sz w:val="24"/>
      <w:szCs w:val="28"/>
    </w:rPr>
  </w:style>
  <w:style w:type="character" w:customStyle="1" w:styleId="Heading1Char">
    <w:name w:val="Heading 1 Char"/>
    <w:basedOn w:val="DefaultParagraphFont"/>
    <w:link w:val="Heading1"/>
    <w:uiPriority w:val="9"/>
    <w:rsid w:val="00882597"/>
    <w:rPr>
      <w:rFonts w:ascii="Times New Roman" w:eastAsiaTheme="majorEastAsia" w:hAnsi="Times New Roman" w:cstheme="majorBidi"/>
      <w:b/>
      <w:bCs/>
      <w:caps/>
      <w:color w:val="000000" w:themeColor="text1"/>
      <w:szCs w:val="28"/>
      <w:lang w:eastAsia="it-IT"/>
    </w:rPr>
  </w:style>
  <w:style w:type="paragraph" w:styleId="Subtitle">
    <w:name w:val="Subtitle"/>
    <w:basedOn w:val="Normal"/>
    <w:next w:val="Normal"/>
    <w:link w:val="SubtitleChar"/>
    <w:qFormat/>
    <w:rsid w:val="009C18B2"/>
    <w:pPr>
      <w:widowControl w:val="0"/>
      <w:kinsoku w:val="0"/>
      <w:ind w:firstLine="0"/>
      <w:jc w:val="left"/>
      <w:outlineLvl w:val="1"/>
    </w:pPr>
    <w:rPr>
      <w:rFonts w:asciiTheme="minorHAnsi" w:eastAsiaTheme="majorEastAsia" w:hAnsiTheme="minorHAnsi" w:cstheme="majorBidi"/>
      <w:b/>
      <w:lang w:val="it-IT" w:eastAsia="en-US"/>
    </w:rPr>
  </w:style>
  <w:style w:type="character" w:customStyle="1" w:styleId="SubtitleChar">
    <w:name w:val="Subtitle Char"/>
    <w:basedOn w:val="DefaultParagraphFont"/>
    <w:link w:val="Subtitle"/>
    <w:rsid w:val="009C18B2"/>
    <w:rPr>
      <w:rFonts w:eastAsiaTheme="majorEastAsia" w:cstheme="majorBidi"/>
      <w:b/>
      <w:sz w:val="24"/>
      <w:szCs w:val="24"/>
      <w:lang w:val="en-GB"/>
    </w:rPr>
  </w:style>
  <w:style w:type="paragraph" w:styleId="Header">
    <w:name w:val="header"/>
    <w:basedOn w:val="Normal"/>
    <w:link w:val="HeaderChar"/>
    <w:uiPriority w:val="99"/>
    <w:unhideWhenUsed/>
    <w:rsid w:val="00BB40EB"/>
    <w:pPr>
      <w:tabs>
        <w:tab w:val="center" w:pos="4819"/>
        <w:tab w:val="right" w:pos="9638"/>
      </w:tabs>
    </w:pPr>
  </w:style>
  <w:style w:type="character" w:customStyle="1" w:styleId="HeaderChar">
    <w:name w:val="Header Char"/>
    <w:basedOn w:val="DefaultParagraphFont"/>
    <w:link w:val="Header"/>
    <w:uiPriority w:val="99"/>
    <w:rsid w:val="00BB40EB"/>
    <w:rPr>
      <w:rFonts w:ascii="Times New Roman" w:eastAsia="Times New Roman" w:hAnsi="Times New Roman" w:cs="Times New Roman"/>
      <w:sz w:val="24"/>
      <w:szCs w:val="24"/>
      <w:lang w:val="en-GB" w:eastAsia="it-IT"/>
    </w:rPr>
  </w:style>
  <w:style w:type="paragraph" w:styleId="Footer">
    <w:name w:val="footer"/>
    <w:basedOn w:val="Normal"/>
    <w:link w:val="FooterChar"/>
    <w:uiPriority w:val="99"/>
    <w:semiHidden/>
    <w:unhideWhenUsed/>
    <w:rsid w:val="00BB40EB"/>
    <w:pPr>
      <w:tabs>
        <w:tab w:val="center" w:pos="4819"/>
        <w:tab w:val="right" w:pos="9638"/>
      </w:tabs>
    </w:pPr>
  </w:style>
  <w:style w:type="character" w:customStyle="1" w:styleId="FooterChar">
    <w:name w:val="Footer Char"/>
    <w:basedOn w:val="DefaultParagraphFont"/>
    <w:link w:val="Footer"/>
    <w:uiPriority w:val="99"/>
    <w:semiHidden/>
    <w:rsid w:val="00BB40EB"/>
    <w:rPr>
      <w:rFonts w:ascii="Times New Roman" w:eastAsia="Times New Roman" w:hAnsi="Times New Roman" w:cs="Times New Roman"/>
      <w:sz w:val="24"/>
      <w:szCs w:val="24"/>
      <w:lang w:val="en-GB" w:eastAsia="it-IT"/>
    </w:rPr>
  </w:style>
  <w:style w:type="character" w:styleId="Hyperlink">
    <w:name w:val="Hyperlink"/>
    <w:basedOn w:val="DefaultParagraphFont"/>
    <w:uiPriority w:val="99"/>
    <w:unhideWhenUsed/>
    <w:rsid w:val="00FB38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9A"/>
    <w:pPr>
      <w:spacing w:after="0" w:line="240" w:lineRule="auto"/>
      <w:ind w:firstLine="284"/>
      <w:jc w:val="both"/>
    </w:pPr>
    <w:rPr>
      <w:rFonts w:ascii="Times New Roman" w:eastAsia="Times New Roman" w:hAnsi="Times New Roman" w:cs="Times New Roman"/>
      <w:sz w:val="24"/>
      <w:szCs w:val="24"/>
      <w:lang w:val="en-GB" w:eastAsia="it-IT"/>
    </w:rPr>
  </w:style>
  <w:style w:type="paragraph" w:styleId="Heading1">
    <w:name w:val="heading 1"/>
    <w:basedOn w:val="Normal"/>
    <w:next w:val="Normal"/>
    <w:link w:val="Heading1Char"/>
    <w:uiPriority w:val="9"/>
    <w:qFormat/>
    <w:rsid w:val="00882597"/>
    <w:pPr>
      <w:keepNext/>
      <w:keepLines/>
      <w:widowControl w:val="0"/>
      <w:kinsoku w:val="0"/>
      <w:ind w:firstLine="0"/>
      <w:outlineLvl w:val="0"/>
    </w:pPr>
    <w:rPr>
      <w:rFonts w:eastAsiaTheme="majorEastAsia" w:cstheme="majorBidi"/>
      <w:b/>
      <w:bCs/>
      <w:caps/>
      <w:color w:val="000000" w:themeColor="text1"/>
      <w:sz w:val="22"/>
      <w:szCs w:val="28"/>
      <w:lang w:val="it-IT"/>
    </w:rPr>
  </w:style>
  <w:style w:type="paragraph" w:styleId="Heading2">
    <w:name w:val="heading 2"/>
    <w:basedOn w:val="Normal"/>
    <w:next w:val="Normal"/>
    <w:link w:val="Heading2Char"/>
    <w:autoRedefine/>
    <w:uiPriority w:val="9"/>
    <w:unhideWhenUsed/>
    <w:qFormat/>
    <w:rsid w:val="00FD2740"/>
    <w:pPr>
      <w:keepNext/>
      <w:widowControl w:val="0"/>
      <w:kinsoku w:val="0"/>
      <w:ind w:firstLine="0"/>
      <w:jc w:val="left"/>
      <w:outlineLvl w:val="1"/>
    </w:pPr>
    <w:rPr>
      <w:rFonts w:eastAsiaTheme="majorEastAsia" w:cstheme="majorBidi"/>
      <w:b/>
      <w:bCs/>
      <w:iCs/>
      <w:szCs w:val="28"/>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2740"/>
    <w:rPr>
      <w:rFonts w:ascii="Times New Roman" w:eastAsiaTheme="majorEastAsia" w:hAnsi="Times New Roman" w:cstheme="majorBidi"/>
      <w:b/>
      <w:bCs/>
      <w:iCs/>
      <w:sz w:val="24"/>
      <w:szCs w:val="28"/>
    </w:rPr>
  </w:style>
  <w:style w:type="character" w:customStyle="1" w:styleId="Heading1Char">
    <w:name w:val="Heading 1 Char"/>
    <w:basedOn w:val="DefaultParagraphFont"/>
    <w:link w:val="Heading1"/>
    <w:uiPriority w:val="9"/>
    <w:rsid w:val="00882597"/>
    <w:rPr>
      <w:rFonts w:ascii="Times New Roman" w:eastAsiaTheme="majorEastAsia" w:hAnsi="Times New Roman" w:cstheme="majorBidi"/>
      <w:b/>
      <w:bCs/>
      <w:caps/>
      <w:color w:val="000000" w:themeColor="text1"/>
      <w:szCs w:val="28"/>
      <w:lang w:eastAsia="it-IT"/>
    </w:rPr>
  </w:style>
  <w:style w:type="paragraph" w:styleId="Subtitle">
    <w:name w:val="Subtitle"/>
    <w:basedOn w:val="Normal"/>
    <w:next w:val="Normal"/>
    <w:link w:val="SubtitleChar"/>
    <w:qFormat/>
    <w:rsid w:val="009C18B2"/>
    <w:pPr>
      <w:widowControl w:val="0"/>
      <w:kinsoku w:val="0"/>
      <w:ind w:firstLine="0"/>
      <w:jc w:val="left"/>
      <w:outlineLvl w:val="1"/>
    </w:pPr>
    <w:rPr>
      <w:rFonts w:asciiTheme="minorHAnsi" w:eastAsiaTheme="majorEastAsia" w:hAnsiTheme="minorHAnsi" w:cstheme="majorBidi"/>
      <w:b/>
      <w:lang w:val="it-IT" w:eastAsia="en-US"/>
    </w:rPr>
  </w:style>
  <w:style w:type="character" w:customStyle="1" w:styleId="SubtitleChar">
    <w:name w:val="Subtitle Char"/>
    <w:basedOn w:val="DefaultParagraphFont"/>
    <w:link w:val="Subtitle"/>
    <w:rsid w:val="009C18B2"/>
    <w:rPr>
      <w:rFonts w:eastAsiaTheme="majorEastAsia" w:cstheme="majorBidi"/>
      <w:b/>
      <w:sz w:val="24"/>
      <w:szCs w:val="24"/>
      <w:lang w:val="en-GB"/>
    </w:rPr>
  </w:style>
  <w:style w:type="paragraph" w:styleId="Header">
    <w:name w:val="header"/>
    <w:basedOn w:val="Normal"/>
    <w:link w:val="HeaderChar"/>
    <w:uiPriority w:val="99"/>
    <w:unhideWhenUsed/>
    <w:rsid w:val="00BB40EB"/>
    <w:pPr>
      <w:tabs>
        <w:tab w:val="center" w:pos="4819"/>
        <w:tab w:val="right" w:pos="9638"/>
      </w:tabs>
    </w:pPr>
  </w:style>
  <w:style w:type="character" w:customStyle="1" w:styleId="HeaderChar">
    <w:name w:val="Header Char"/>
    <w:basedOn w:val="DefaultParagraphFont"/>
    <w:link w:val="Header"/>
    <w:uiPriority w:val="99"/>
    <w:rsid w:val="00BB40EB"/>
    <w:rPr>
      <w:rFonts w:ascii="Times New Roman" w:eastAsia="Times New Roman" w:hAnsi="Times New Roman" w:cs="Times New Roman"/>
      <w:sz w:val="24"/>
      <w:szCs w:val="24"/>
      <w:lang w:val="en-GB" w:eastAsia="it-IT"/>
    </w:rPr>
  </w:style>
  <w:style w:type="paragraph" w:styleId="Footer">
    <w:name w:val="footer"/>
    <w:basedOn w:val="Normal"/>
    <w:link w:val="FooterChar"/>
    <w:uiPriority w:val="99"/>
    <w:semiHidden/>
    <w:unhideWhenUsed/>
    <w:rsid w:val="00BB40EB"/>
    <w:pPr>
      <w:tabs>
        <w:tab w:val="center" w:pos="4819"/>
        <w:tab w:val="right" w:pos="9638"/>
      </w:tabs>
    </w:pPr>
  </w:style>
  <w:style w:type="character" w:customStyle="1" w:styleId="FooterChar">
    <w:name w:val="Footer Char"/>
    <w:basedOn w:val="DefaultParagraphFont"/>
    <w:link w:val="Footer"/>
    <w:uiPriority w:val="99"/>
    <w:semiHidden/>
    <w:rsid w:val="00BB40EB"/>
    <w:rPr>
      <w:rFonts w:ascii="Times New Roman" w:eastAsia="Times New Roman" w:hAnsi="Times New Roman" w:cs="Times New Roman"/>
      <w:sz w:val="24"/>
      <w:szCs w:val="24"/>
      <w:lang w:val="en-GB" w:eastAsia="it-IT"/>
    </w:rPr>
  </w:style>
  <w:style w:type="character" w:styleId="Hyperlink">
    <w:name w:val="Hyperlink"/>
    <w:basedOn w:val="DefaultParagraphFont"/>
    <w:uiPriority w:val="99"/>
    <w:unhideWhenUsed/>
    <w:rsid w:val="00FB38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ionfi.com/naibi-doppi-scempi"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ionfi.com/germini-1517-15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rionfi.com/0/f/" TargetMode="External"/><Relationship Id="rId4" Type="http://schemas.openxmlformats.org/officeDocument/2006/relationships/settings" Target="settings.xml"/><Relationship Id="rId9" Type="http://schemas.openxmlformats.org/officeDocument/2006/relationships/hyperlink" Target="http://trionfi.com/es45"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7927D-D6E4-4C80-8698-3A37BE3B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3404</Words>
  <Characters>19403</Characters>
  <Application>Microsoft Office Word</Application>
  <DocSecurity>0</DocSecurity>
  <Lines>161</Lines>
  <Paragraphs>45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 pratesi</cp:lastModifiedBy>
  <cp:revision>2</cp:revision>
  <dcterms:created xsi:type="dcterms:W3CDTF">2013-11-28T06:54:00Z</dcterms:created>
  <dcterms:modified xsi:type="dcterms:W3CDTF">2013-11-28T06:54:00Z</dcterms:modified>
</cp:coreProperties>
</file>